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51" w:rsidRPr="007018AC" w:rsidRDefault="00430D51" w:rsidP="00430D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old"/>
          <w:b/>
          <w:bCs/>
          <w:sz w:val="22"/>
          <w:szCs w:val="22"/>
        </w:rPr>
      </w:pPr>
      <w:bookmarkStart w:id="0" w:name="_GoBack"/>
      <w:bookmarkEnd w:id="0"/>
      <w:r w:rsidRPr="007018AC">
        <w:rPr>
          <w:rFonts w:asciiTheme="minorHAnsi" w:hAnsiTheme="minorHAnsi" w:cs="MyriadPro-Bold"/>
          <w:b/>
          <w:bCs/>
          <w:sz w:val="22"/>
          <w:szCs w:val="22"/>
        </w:rPr>
        <w:t>HO</w:t>
      </w:r>
      <w:r w:rsidR="007018AC" w:rsidRPr="007018AC">
        <w:rPr>
          <w:rFonts w:asciiTheme="minorHAnsi" w:hAnsiTheme="minorHAnsi" w:cs="MyriadPro-Bold"/>
          <w:b/>
          <w:bCs/>
          <w:sz w:val="22"/>
          <w:szCs w:val="22"/>
        </w:rPr>
        <w:t>VUD</w:t>
      </w:r>
      <w:r w:rsidRPr="007018AC">
        <w:rPr>
          <w:rFonts w:asciiTheme="minorHAnsi" w:hAnsiTheme="minorHAnsi" w:cs="MyriadPro-Bold"/>
          <w:b/>
          <w:bCs/>
          <w:sz w:val="22"/>
          <w:szCs w:val="22"/>
        </w:rPr>
        <w:t>LUS</w:t>
      </w:r>
    </w:p>
    <w:p w:rsidR="00430D51" w:rsidRPr="007018AC" w:rsidRDefault="00430D51" w:rsidP="00430D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Regular"/>
          <w:sz w:val="22"/>
          <w:szCs w:val="22"/>
        </w:rPr>
      </w:pPr>
      <w:r w:rsidRPr="007018AC">
        <w:rPr>
          <w:rFonts w:asciiTheme="minorHAnsi" w:hAnsiTheme="minorHAnsi" w:cs="MyriadPro-Regular"/>
          <w:sz w:val="22"/>
          <w:szCs w:val="22"/>
        </w:rPr>
        <w:t>Alle med hår på ho</w:t>
      </w:r>
      <w:r w:rsidR="007018AC" w:rsidRPr="007018AC">
        <w:rPr>
          <w:rFonts w:asciiTheme="minorHAnsi" w:hAnsiTheme="minorHAnsi" w:cs="MyriadPro-Regular"/>
          <w:sz w:val="22"/>
          <w:szCs w:val="22"/>
        </w:rPr>
        <w:t xml:space="preserve">vud kan få </w:t>
      </w:r>
      <w:r w:rsidRPr="007018AC">
        <w:rPr>
          <w:rFonts w:asciiTheme="minorHAnsi" w:hAnsiTheme="minorHAnsi" w:cs="MyriadPro-Regular"/>
          <w:sz w:val="22"/>
          <w:szCs w:val="22"/>
        </w:rPr>
        <w:t>lus, uansett alder</w:t>
      </w:r>
      <w:r w:rsidR="00336F6D" w:rsidRPr="007018AC">
        <w:rPr>
          <w:rFonts w:asciiTheme="minorHAnsi" w:hAnsiTheme="minorHAnsi" w:cs="MyriadPro-Regular"/>
          <w:sz w:val="22"/>
          <w:szCs w:val="22"/>
        </w:rPr>
        <w:t xml:space="preserve"> </w:t>
      </w:r>
      <w:r w:rsidRPr="007018AC">
        <w:rPr>
          <w:rFonts w:asciiTheme="minorHAnsi" w:hAnsiTheme="minorHAnsi" w:cs="MyriadPro-Regular"/>
          <w:sz w:val="22"/>
          <w:szCs w:val="22"/>
        </w:rPr>
        <w:t xml:space="preserve">og </w:t>
      </w:r>
      <w:proofErr w:type="spellStart"/>
      <w:r w:rsidRPr="007018AC">
        <w:rPr>
          <w:rFonts w:asciiTheme="minorHAnsi" w:hAnsiTheme="minorHAnsi" w:cs="MyriadPro-Regular"/>
          <w:sz w:val="22"/>
          <w:szCs w:val="22"/>
        </w:rPr>
        <w:t>hårtyp</w:t>
      </w:r>
      <w:r w:rsidR="001C4A1F" w:rsidRPr="007018AC">
        <w:rPr>
          <w:rFonts w:asciiTheme="minorHAnsi" w:hAnsiTheme="minorHAnsi" w:cs="MyriadPro-Regular"/>
          <w:sz w:val="22"/>
          <w:szCs w:val="22"/>
        </w:rPr>
        <w:t>e</w:t>
      </w:r>
      <w:proofErr w:type="spellEnd"/>
      <w:r w:rsidR="001C4A1F" w:rsidRPr="007018AC">
        <w:rPr>
          <w:rFonts w:asciiTheme="minorHAnsi" w:hAnsiTheme="minorHAnsi" w:cs="MyriadPro-Regular"/>
          <w:sz w:val="22"/>
          <w:szCs w:val="22"/>
        </w:rPr>
        <w:t>. Lusa</w:t>
      </w:r>
      <w:r w:rsidR="00D37DCD" w:rsidRPr="007018AC">
        <w:rPr>
          <w:rFonts w:asciiTheme="minorHAnsi" w:hAnsiTheme="minorHAnsi" w:cs="MyriadPro-Regular"/>
          <w:sz w:val="22"/>
          <w:szCs w:val="22"/>
        </w:rPr>
        <w:t xml:space="preserve"> suger blod, og </w:t>
      </w:r>
      <w:r w:rsidR="007018AC" w:rsidRPr="007018AC">
        <w:rPr>
          <w:rFonts w:asciiTheme="minorHAnsi" w:hAnsiTheme="minorHAnsi" w:cs="MyriadPro-Regular"/>
          <w:sz w:val="22"/>
          <w:szCs w:val="22"/>
        </w:rPr>
        <w:t>dette</w:t>
      </w:r>
      <w:r w:rsidR="00D37DCD" w:rsidRPr="007018AC">
        <w:rPr>
          <w:rFonts w:asciiTheme="minorHAnsi" w:hAnsiTheme="minorHAnsi" w:cs="MyriadPro-Regular"/>
          <w:sz w:val="22"/>
          <w:szCs w:val="22"/>
        </w:rPr>
        <w:t xml:space="preserve"> </w:t>
      </w:r>
      <w:r w:rsidRPr="007018AC">
        <w:rPr>
          <w:rFonts w:asciiTheme="minorHAnsi" w:hAnsiTheme="minorHAnsi" w:cs="MyriadPro-Regular"/>
          <w:sz w:val="22"/>
          <w:szCs w:val="22"/>
        </w:rPr>
        <w:t>gir kløe.</w:t>
      </w:r>
    </w:p>
    <w:p w:rsidR="00430D51" w:rsidRPr="007018AC" w:rsidRDefault="00123E43" w:rsidP="00430D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Regular"/>
          <w:sz w:val="22"/>
          <w:szCs w:val="22"/>
        </w:rPr>
      </w:pPr>
      <w:r w:rsidRPr="007018AC">
        <w:rPr>
          <w:rFonts w:asciiTheme="minorHAnsi" w:hAnsiTheme="minorHAnsi" w:cs="MyriadPro-Regular"/>
          <w:sz w:val="22"/>
          <w:szCs w:val="22"/>
        </w:rPr>
        <w:t>Det kan ta mange veker</w:t>
      </w:r>
      <w:r w:rsidR="00430D51" w:rsidRPr="007018AC">
        <w:rPr>
          <w:rFonts w:asciiTheme="minorHAnsi" w:hAnsiTheme="minorHAnsi" w:cs="MyriadPro-Regular"/>
          <w:sz w:val="22"/>
          <w:szCs w:val="22"/>
        </w:rPr>
        <w:t xml:space="preserve"> </w:t>
      </w:r>
      <w:r w:rsidR="00D37DCD" w:rsidRPr="007018AC">
        <w:rPr>
          <w:rFonts w:asciiTheme="minorHAnsi" w:hAnsiTheme="minorHAnsi" w:cs="MyriadPro-Regular"/>
          <w:sz w:val="22"/>
          <w:szCs w:val="22"/>
        </w:rPr>
        <w:t>frå</w:t>
      </w:r>
      <w:r w:rsidRPr="007018AC">
        <w:rPr>
          <w:rFonts w:asciiTheme="minorHAnsi" w:hAnsiTheme="minorHAnsi" w:cs="MyriadPro-Regular"/>
          <w:sz w:val="22"/>
          <w:szCs w:val="22"/>
        </w:rPr>
        <w:t xml:space="preserve"> ein vert </w:t>
      </w:r>
      <w:r w:rsidR="00D37DCD" w:rsidRPr="007018AC">
        <w:rPr>
          <w:rFonts w:asciiTheme="minorHAnsi" w:hAnsiTheme="minorHAnsi" w:cs="MyriadPro-Regular"/>
          <w:sz w:val="22"/>
          <w:szCs w:val="22"/>
        </w:rPr>
        <w:t>smitta</w:t>
      </w:r>
      <w:r w:rsidR="00430D51" w:rsidRPr="007018AC">
        <w:rPr>
          <w:rFonts w:asciiTheme="minorHAnsi" w:hAnsiTheme="minorHAnsi" w:cs="MyriadPro-Regular"/>
          <w:sz w:val="22"/>
          <w:szCs w:val="22"/>
        </w:rPr>
        <w:t xml:space="preserve"> med lus</w:t>
      </w:r>
      <w:r w:rsidR="00336F6D" w:rsidRPr="007018AC">
        <w:rPr>
          <w:rFonts w:asciiTheme="minorHAnsi" w:hAnsiTheme="minorHAnsi" w:cs="MyriadPro-Regular"/>
          <w:sz w:val="22"/>
          <w:szCs w:val="22"/>
        </w:rPr>
        <w:t xml:space="preserve"> </w:t>
      </w:r>
      <w:r w:rsidR="006F0249" w:rsidRPr="007018AC">
        <w:rPr>
          <w:rFonts w:asciiTheme="minorHAnsi" w:hAnsiTheme="minorHAnsi" w:cs="MyriadPro-Regular"/>
          <w:sz w:val="22"/>
          <w:szCs w:val="22"/>
        </w:rPr>
        <w:t xml:space="preserve">til </w:t>
      </w:r>
      <w:r w:rsidR="007018AC" w:rsidRPr="007018AC">
        <w:rPr>
          <w:rFonts w:asciiTheme="minorHAnsi" w:hAnsiTheme="minorHAnsi" w:cs="MyriadPro-Regular"/>
          <w:sz w:val="22"/>
          <w:szCs w:val="22"/>
        </w:rPr>
        <w:t>det</w:t>
      </w:r>
      <w:r w:rsidR="00D37DCD" w:rsidRPr="007018AC">
        <w:rPr>
          <w:rFonts w:asciiTheme="minorHAnsi" w:hAnsiTheme="minorHAnsi" w:cs="MyriadPro-Regular"/>
          <w:sz w:val="22"/>
          <w:szCs w:val="22"/>
        </w:rPr>
        <w:t xml:space="preserve"> </w:t>
      </w:r>
      <w:r w:rsidR="002A0536" w:rsidRPr="007018AC">
        <w:rPr>
          <w:rFonts w:asciiTheme="minorHAnsi" w:hAnsiTheme="minorHAnsi" w:cs="MyriadPro-Regular"/>
          <w:sz w:val="22"/>
          <w:szCs w:val="22"/>
        </w:rPr>
        <w:t>starta</w:t>
      </w:r>
      <w:r w:rsidR="00430D51" w:rsidRPr="007018AC">
        <w:rPr>
          <w:rFonts w:asciiTheme="minorHAnsi" w:hAnsiTheme="minorHAnsi" w:cs="MyriadPro-Regular"/>
          <w:sz w:val="22"/>
          <w:szCs w:val="22"/>
        </w:rPr>
        <w:t>r</w:t>
      </w:r>
      <w:r w:rsidR="007018AC" w:rsidRPr="007018AC">
        <w:rPr>
          <w:rFonts w:asciiTheme="minorHAnsi" w:hAnsiTheme="minorHAnsi" w:cs="MyriadPro-Regular"/>
          <w:sz w:val="22"/>
          <w:szCs w:val="22"/>
        </w:rPr>
        <w:t xml:space="preserve"> å klø</w:t>
      </w:r>
      <w:r w:rsidR="007018AC">
        <w:rPr>
          <w:rFonts w:asciiTheme="minorHAnsi" w:hAnsiTheme="minorHAnsi" w:cs="MyriadPro-Regular"/>
          <w:sz w:val="22"/>
          <w:szCs w:val="22"/>
        </w:rPr>
        <w:t>. Å få hovud</w:t>
      </w:r>
      <w:r w:rsidR="00430D51" w:rsidRPr="007018AC">
        <w:rPr>
          <w:rFonts w:asciiTheme="minorHAnsi" w:hAnsiTheme="minorHAnsi" w:cs="MyriadPro-Regular"/>
          <w:sz w:val="22"/>
          <w:szCs w:val="22"/>
        </w:rPr>
        <w:t xml:space="preserve">lus har ingen </w:t>
      </w:r>
      <w:r w:rsidR="00D37DCD" w:rsidRPr="007018AC">
        <w:rPr>
          <w:rFonts w:asciiTheme="minorHAnsi" w:hAnsiTheme="minorHAnsi" w:cs="MyriadPro-Regular"/>
          <w:sz w:val="22"/>
          <w:szCs w:val="22"/>
        </w:rPr>
        <w:t>samanheng</w:t>
      </w:r>
      <w:r w:rsidR="00336F6D" w:rsidRPr="007018AC">
        <w:rPr>
          <w:rFonts w:asciiTheme="minorHAnsi" w:hAnsiTheme="minorHAnsi" w:cs="MyriadPro-Regular"/>
          <w:sz w:val="22"/>
          <w:szCs w:val="22"/>
        </w:rPr>
        <w:t xml:space="preserve"> </w:t>
      </w:r>
      <w:r w:rsidR="001C4A1F" w:rsidRPr="007018AC">
        <w:rPr>
          <w:rFonts w:asciiTheme="minorHAnsi" w:hAnsiTheme="minorHAnsi" w:cs="MyriadPro-Regular"/>
          <w:sz w:val="22"/>
          <w:szCs w:val="22"/>
        </w:rPr>
        <w:t>med dårle</w:t>
      </w:r>
      <w:r w:rsidR="00D37DCD" w:rsidRPr="007018AC">
        <w:rPr>
          <w:rFonts w:asciiTheme="minorHAnsi" w:hAnsiTheme="minorHAnsi" w:cs="MyriadPro-Regular"/>
          <w:sz w:val="22"/>
          <w:szCs w:val="22"/>
        </w:rPr>
        <w:t xml:space="preserve">g hygiene, og lusa </w:t>
      </w:r>
      <w:r w:rsidR="00430D51" w:rsidRPr="007018AC">
        <w:rPr>
          <w:rFonts w:asciiTheme="minorHAnsi" w:hAnsiTheme="minorHAnsi" w:cs="MyriadPro-Regular"/>
          <w:sz w:val="22"/>
          <w:szCs w:val="22"/>
        </w:rPr>
        <w:t xml:space="preserve">kan </w:t>
      </w:r>
      <w:r w:rsidR="00D37DCD" w:rsidRPr="007018AC">
        <w:rPr>
          <w:rFonts w:asciiTheme="minorHAnsi" w:hAnsiTheme="minorHAnsi" w:cs="MyriadPro-Regular"/>
          <w:sz w:val="22"/>
          <w:szCs w:val="22"/>
        </w:rPr>
        <w:t>ikkje</w:t>
      </w:r>
      <w:r w:rsidR="00430D51" w:rsidRPr="007018AC">
        <w:rPr>
          <w:rFonts w:asciiTheme="minorHAnsi" w:hAnsiTheme="minorHAnsi" w:cs="MyriadPro-Regular"/>
          <w:sz w:val="22"/>
          <w:szCs w:val="22"/>
        </w:rPr>
        <w:t xml:space="preserve"> </w:t>
      </w:r>
      <w:r w:rsidR="00D37DCD" w:rsidRPr="007018AC">
        <w:rPr>
          <w:rFonts w:asciiTheme="minorHAnsi" w:hAnsiTheme="minorHAnsi" w:cs="MyriadPro-Regular"/>
          <w:sz w:val="22"/>
          <w:szCs w:val="22"/>
        </w:rPr>
        <w:t xml:space="preserve">vaskast </w:t>
      </w:r>
      <w:r w:rsidR="00430D51" w:rsidRPr="007018AC">
        <w:rPr>
          <w:rFonts w:asciiTheme="minorHAnsi" w:hAnsiTheme="minorHAnsi" w:cs="MyriadPro-Regular"/>
          <w:sz w:val="22"/>
          <w:szCs w:val="22"/>
        </w:rPr>
        <w:t xml:space="preserve"> bort</w:t>
      </w:r>
      <w:r w:rsidR="00336F6D" w:rsidRPr="007018AC">
        <w:rPr>
          <w:rFonts w:asciiTheme="minorHAnsi" w:hAnsiTheme="minorHAnsi" w:cs="MyriadPro-Regular"/>
          <w:sz w:val="22"/>
          <w:szCs w:val="22"/>
        </w:rPr>
        <w:t xml:space="preserve"> </w:t>
      </w:r>
      <w:r w:rsidR="00D37DCD" w:rsidRPr="007018AC">
        <w:rPr>
          <w:rFonts w:asciiTheme="minorHAnsi" w:hAnsiTheme="minorHAnsi" w:cs="MyriadPro-Regular"/>
          <w:sz w:val="22"/>
          <w:szCs w:val="22"/>
        </w:rPr>
        <w:t>med vanle</w:t>
      </w:r>
      <w:r w:rsidR="007018AC" w:rsidRPr="007018AC">
        <w:rPr>
          <w:rFonts w:asciiTheme="minorHAnsi" w:hAnsiTheme="minorHAnsi" w:cs="MyriadPro-Regular"/>
          <w:sz w:val="22"/>
          <w:szCs w:val="22"/>
        </w:rPr>
        <w:t>g s</w:t>
      </w:r>
      <w:r w:rsidR="007018AC">
        <w:rPr>
          <w:rFonts w:asciiTheme="minorHAnsi" w:hAnsiTheme="minorHAnsi" w:cs="MyriadPro-Regular"/>
          <w:sz w:val="22"/>
          <w:szCs w:val="22"/>
        </w:rPr>
        <w:t>j</w:t>
      </w:r>
      <w:r w:rsidR="007018AC" w:rsidRPr="007018AC">
        <w:rPr>
          <w:rFonts w:asciiTheme="minorHAnsi" w:hAnsiTheme="minorHAnsi" w:cs="MyriadPro-Regular"/>
          <w:sz w:val="22"/>
          <w:szCs w:val="22"/>
        </w:rPr>
        <w:t>ampo</w:t>
      </w:r>
      <w:r w:rsidR="00430D51" w:rsidRPr="007018AC">
        <w:rPr>
          <w:rFonts w:asciiTheme="minorHAnsi" w:hAnsiTheme="minorHAnsi" w:cs="MyriadPro-Regular"/>
          <w:sz w:val="22"/>
          <w:szCs w:val="22"/>
        </w:rPr>
        <w:t>.</w:t>
      </w:r>
    </w:p>
    <w:p w:rsidR="00AF3AFB" w:rsidRPr="007018AC" w:rsidRDefault="00AF3AFB" w:rsidP="00430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:rsidR="00430D51" w:rsidRPr="007018AC" w:rsidRDefault="00430D51" w:rsidP="009C3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7018AC">
        <w:rPr>
          <w:rFonts w:ascii="Calibri" w:hAnsi="Calibri" w:cs="Calibri"/>
          <w:b/>
          <w:color w:val="000000"/>
          <w:sz w:val="22"/>
          <w:szCs w:val="22"/>
        </w:rPr>
        <w:t>Ho</w:t>
      </w:r>
      <w:r w:rsidR="007018AC">
        <w:rPr>
          <w:rFonts w:ascii="Calibri" w:hAnsi="Calibri" w:cs="Calibri"/>
          <w:b/>
          <w:color w:val="000000"/>
          <w:sz w:val="22"/>
          <w:szCs w:val="22"/>
        </w:rPr>
        <w:t>vud</w:t>
      </w:r>
      <w:r w:rsidRPr="007018AC">
        <w:rPr>
          <w:rFonts w:ascii="Calibri" w:hAnsi="Calibri" w:cs="Calibri"/>
          <w:b/>
          <w:color w:val="000000"/>
          <w:sz w:val="22"/>
          <w:szCs w:val="22"/>
        </w:rPr>
        <w:t xml:space="preserve">lus </w:t>
      </w:r>
      <w:r w:rsidR="001C4A1F" w:rsidRPr="007018AC">
        <w:rPr>
          <w:rFonts w:ascii="Calibri" w:hAnsi="Calibri" w:cs="Calibri"/>
          <w:b/>
          <w:color w:val="000000"/>
          <w:sz w:val="22"/>
          <w:szCs w:val="22"/>
        </w:rPr>
        <w:t>vert oppdaga</w:t>
      </w:r>
      <w:r w:rsidR="007018AC">
        <w:rPr>
          <w:rFonts w:ascii="Calibri" w:hAnsi="Calibri" w:cs="Calibri"/>
          <w:b/>
          <w:color w:val="000000"/>
          <w:sz w:val="22"/>
          <w:szCs w:val="22"/>
        </w:rPr>
        <w:t xml:space="preserve"> ved å kjemma</w:t>
      </w:r>
      <w:r w:rsidR="00D37DCD" w:rsidRPr="007018A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7018AC">
        <w:rPr>
          <w:rFonts w:ascii="Calibri" w:hAnsi="Calibri" w:cs="Calibri"/>
          <w:b/>
          <w:color w:val="000000"/>
          <w:sz w:val="22"/>
          <w:szCs w:val="22"/>
        </w:rPr>
        <w:t>håret med e</w:t>
      </w:r>
      <w:r w:rsidR="001C4A1F" w:rsidRPr="007018AC">
        <w:rPr>
          <w:rFonts w:ascii="Calibri" w:hAnsi="Calibri" w:cs="Calibri"/>
          <w:b/>
          <w:color w:val="000000"/>
          <w:sz w:val="22"/>
          <w:szCs w:val="22"/>
        </w:rPr>
        <w:t>in lusekam</w:t>
      </w:r>
      <w:r w:rsidR="001C4A1F" w:rsidRPr="007018AC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7018AC">
        <w:rPr>
          <w:rFonts w:ascii="Calibri" w:hAnsi="Calibri" w:cs="Calibri"/>
          <w:color w:val="000000"/>
          <w:sz w:val="22"/>
          <w:szCs w:val="22"/>
        </w:rPr>
        <w:t>kan kjøpast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på apoteket</w:t>
      </w:r>
      <w:r w:rsidRPr="007018AC">
        <w:rPr>
          <w:rFonts w:ascii="Calibri" w:hAnsi="Calibri" w:cs="Calibri"/>
          <w:b/>
          <w:color w:val="000000"/>
          <w:sz w:val="22"/>
          <w:szCs w:val="22"/>
        </w:rPr>
        <w:t xml:space="preserve">). </w:t>
      </w:r>
      <w:r w:rsidR="00DF4776" w:rsidRPr="007018AC">
        <w:rPr>
          <w:rFonts w:ascii="Calibri" w:hAnsi="Calibri" w:cs="Calibri"/>
          <w:b/>
          <w:color w:val="000000"/>
          <w:sz w:val="22"/>
          <w:szCs w:val="22"/>
        </w:rPr>
        <w:t xml:space="preserve">Det er viktig at ein kjemmer </w:t>
      </w:r>
      <w:r w:rsidRPr="007018AC">
        <w:rPr>
          <w:rFonts w:ascii="Calibri" w:hAnsi="Calibri" w:cs="Calibri"/>
          <w:b/>
          <w:color w:val="000000"/>
          <w:sz w:val="22"/>
          <w:szCs w:val="22"/>
        </w:rPr>
        <w:t>håret i he</w:t>
      </w:r>
      <w:r w:rsidR="007018AC">
        <w:rPr>
          <w:rFonts w:ascii="Calibri" w:hAnsi="Calibri" w:cs="Calibri"/>
          <w:b/>
          <w:color w:val="000000"/>
          <w:sz w:val="22"/>
          <w:szCs w:val="22"/>
        </w:rPr>
        <w:t>ile lengda til håret</w:t>
      </w:r>
      <w:r w:rsidR="00D37DCD" w:rsidRPr="007018AC">
        <w:rPr>
          <w:rFonts w:ascii="Calibri" w:hAnsi="Calibri" w:cs="Calibri"/>
          <w:b/>
          <w:color w:val="000000"/>
          <w:sz w:val="22"/>
          <w:szCs w:val="22"/>
        </w:rPr>
        <w:t>, og at ein starta</w:t>
      </w:r>
      <w:r w:rsidRPr="007018AC">
        <w:rPr>
          <w:rFonts w:ascii="Calibri" w:hAnsi="Calibri" w:cs="Calibri"/>
          <w:b/>
          <w:color w:val="000000"/>
          <w:sz w:val="22"/>
          <w:szCs w:val="22"/>
        </w:rPr>
        <w:t>r he</w:t>
      </w:r>
      <w:r w:rsidR="00D37DCD" w:rsidRPr="007018AC">
        <w:rPr>
          <w:rFonts w:ascii="Calibri" w:hAnsi="Calibri" w:cs="Calibri"/>
          <w:b/>
          <w:color w:val="000000"/>
          <w:sz w:val="22"/>
          <w:szCs w:val="22"/>
        </w:rPr>
        <w:t>i</w:t>
      </w:r>
      <w:r w:rsidRPr="007018AC">
        <w:rPr>
          <w:rFonts w:ascii="Calibri" w:hAnsi="Calibri" w:cs="Calibri"/>
          <w:b/>
          <w:color w:val="000000"/>
          <w:sz w:val="22"/>
          <w:szCs w:val="22"/>
        </w:rPr>
        <w:t>lt innerst ved ho</w:t>
      </w:r>
      <w:r w:rsidR="007018AC">
        <w:rPr>
          <w:rFonts w:ascii="Calibri" w:hAnsi="Calibri" w:cs="Calibri"/>
          <w:b/>
          <w:color w:val="000000"/>
          <w:sz w:val="22"/>
          <w:szCs w:val="22"/>
        </w:rPr>
        <w:t>vudbotnen</w:t>
      </w:r>
      <w:r w:rsidRPr="007018AC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Folkehelseinstituttet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18AC">
        <w:rPr>
          <w:rFonts w:ascii="Calibri" w:hAnsi="Calibri" w:cs="Calibri"/>
          <w:color w:val="000000"/>
          <w:sz w:val="22"/>
          <w:szCs w:val="22"/>
        </w:rPr>
        <w:t>anbefaler at ein kjemmer håret vått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. Vått hår </w:t>
      </w:r>
      <w:r w:rsidR="007018AC">
        <w:rPr>
          <w:rFonts w:ascii="Calibri" w:hAnsi="Calibri" w:cs="Calibri"/>
          <w:color w:val="000000"/>
          <w:sz w:val="22"/>
          <w:szCs w:val="22"/>
        </w:rPr>
        <w:t>hemmar lusa i å bevega seg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Ein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kan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 xml:space="preserve">og </w:t>
      </w:r>
      <w:r w:rsidR="007018AC">
        <w:rPr>
          <w:rFonts w:ascii="Calibri" w:hAnsi="Calibri" w:cs="Calibri"/>
          <w:color w:val="000000"/>
          <w:sz w:val="22"/>
          <w:szCs w:val="22"/>
        </w:rPr>
        <w:t>tilsetta balsam for å letta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37DCD" w:rsidRPr="007018AC">
        <w:rPr>
          <w:rFonts w:ascii="Calibri" w:hAnsi="Calibri" w:cs="Calibri"/>
          <w:color w:val="000000"/>
          <w:sz w:val="22"/>
          <w:szCs w:val="22"/>
        </w:rPr>
        <w:t>kjemminga</w:t>
      </w:r>
      <w:proofErr w:type="spellEnd"/>
      <w:r w:rsidRPr="007018AC">
        <w:rPr>
          <w:rFonts w:ascii="Calibri" w:hAnsi="Calibri" w:cs="Calibri"/>
          <w:color w:val="000000"/>
          <w:sz w:val="22"/>
          <w:szCs w:val="22"/>
        </w:rPr>
        <w:t xml:space="preserve">. Tørk kammen med tørkepapir eller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handkle etter kvart</w:t>
      </w:r>
      <w:r w:rsidR="00123E43" w:rsidRPr="007018AC">
        <w:rPr>
          <w:rFonts w:ascii="Calibri" w:hAnsi="Calibri" w:cs="Calibri"/>
          <w:color w:val="000000"/>
          <w:sz w:val="22"/>
          <w:szCs w:val="22"/>
        </w:rPr>
        <w:t xml:space="preserve"> drag og sjå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etter lus.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Når lusa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har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tørka</w:t>
      </w:r>
      <w:r w:rsidRPr="007018AC">
        <w:rPr>
          <w:rFonts w:ascii="Calibri" w:hAnsi="Calibri" w:cs="Calibri"/>
          <w:color w:val="000000"/>
          <w:sz w:val="22"/>
          <w:szCs w:val="22"/>
        </w:rPr>
        <w:t>, vil de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i</w:t>
      </w:r>
      <w:r w:rsidR="00123E43" w:rsidRPr="007018AC">
        <w:rPr>
          <w:rFonts w:ascii="Calibri" w:hAnsi="Calibri" w:cs="Calibri"/>
          <w:color w:val="000000"/>
          <w:sz w:val="22"/>
          <w:szCs w:val="22"/>
        </w:rPr>
        <w:t xml:space="preserve"> byrja å bevega seg rundt. Nokon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23E43" w:rsidRPr="007018AC">
        <w:rPr>
          <w:rFonts w:ascii="Calibri" w:hAnsi="Calibri" w:cs="Calibri"/>
          <w:color w:val="000000"/>
          <w:sz w:val="22"/>
          <w:szCs w:val="22"/>
        </w:rPr>
        <w:t>føretrekk</w:t>
      </w:r>
      <w:r w:rsidR="007718B0">
        <w:rPr>
          <w:rFonts w:ascii="Calibri" w:hAnsi="Calibri" w:cs="Calibri"/>
          <w:color w:val="000000"/>
          <w:sz w:val="22"/>
          <w:szCs w:val="22"/>
        </w:rPr>
        <w:t xml:space="preserve">er å kjemma </w:t>
      </w:r>
      <w:r w:rsidRPr="007018AC">
        <w:rPr>
          <w:rFonts w:ascii="Calibri" w:hAnsi="Calibri" w:cs="Calibri"/>
          <w:color w:val="000000"/>
          <w:sz w:val="22"/>
          <w:szCs w:val="22"/>
        </w:rPr>
        <w:t>hår</w:t>
      </w:r>
      <w:r w:rsidR="007718B0">
        <w:rPr>
          <w:rFonts w:ascii="Calibri" w:hAnsi="Calibri" w:cs="Calibri"/>
          <w:color w:val="000000"/>
          <w:sz w:val="22"/>
          <w:szCs w:val="22"/>
        </w:rPr>
        <w:t>et tørt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 xml:space="preserve">Personen som blir kjemma </w:t>
      </w:r>
      <w:r w:rsidRPr="007018AC">
        <w:rPr>
          <w:rFonts w:ascii="Calibri" w:hAnsi="Calibri" w:cs="Calibri"/>
          <w:color w:val="000000"/>
          <w:sz w:val="22"/>
          <w:szCs w:val="22"/>
        </w:rPr>
        <w:t>bør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då stå bøy</w:t>
      </w:r>
      <w:r w:rsidR="007718B0">
        <w:rPr>
          <w:rFonts w:ascii="Calibri" w:hAnsi="Calibri" w:cs="Calibri"/>
          <w:color w:val="000000"/>
          <w:sz w:val="22"/>
          <w:szCs w:val="22"/>
        </w:rPr>
        <w:t>g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d over eit k</w:t>
      </w:r>
      <w:r w:rsidRPr="007018AC">
        <w:rPr>
          <w:rFonts w:ascii="Calibri" w:hAnsi="Calibri" w:cs="Calibri"/>
          <w:color w:val="000000"/>
          <w:sz w:val="22"/>
          <w:szCs w:val="22"/>
        </w:rPr>
        <w:t>vitt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 xml:space="preserve"> handkle eller liknande, slik at ein oppdaga</w:t>
      </w:r>
      <w:r w:rsidR="00123E43" w:rsidRPr="007018AC">
        <w:rPr>
          <w:rFonts w:ascii="Calibri" w:hAnsi="Calibri" w:cs="Calibri"/>
          <w:color w:val="000000"/>
          <w:sz w:val="22"/>
          <w:szCs w:val="22"/>
        </w:rPr>
        <w:t>r lus som fell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 xml:space="preserve"> ned frå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håret. Det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0536" w:rsidRPr="007018AC">
        <w:rPr>
          <w:rFonts w:ascii="Calibri" w:hAnsi="Calibri" w:cs="Calibri"/>
          <w:color w:val="000000"/>
          <w:sz w:val="22"/>
          <w:szCs w:val="22"/>
        </w:rPr>
        <w:t xml:space="preserve">viktigaste er likevel at ein </w:t>
      </w:r>
      <w:r w:rsidR="00AF3AFB" w:rsidRPr="007018AC">
        <w:rPr>
          <w:rFonts w:ascii="Calibri" w:hAnsi="Calibri" w:cs="Calibri"/>
          <w:color w:val="000000"/>
          <w:sz w:val="22"/>
          <w:szCs w:val="22"/>
        </w:rPr>
        <w:t>kjemmer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718B0">
        <w:rPr>
          <w:rFonts w:ascii="Calibri" w:hAnsi="Calibri" w:cs="Calibri"/>
          <w:color w:val="000000"/>
          <w:sz w:val="22"/>
          <w:szCs w:val="22"/>
        </w:rPr>
        <w:t>Det kan væra fø</w:t>
      </w:r>
      <w:r w:rsidR="00EE15C3" w:rsidRPr="007018AC">
        <w:rPr>
          <w:rFonts w:ascii="Calibri" w:hAnsi="Calibri" w:cs="Calibri"/>
          <w:color w:val="000000"/>
          <w:sz w:val="22"/>
          <w:szCs w:val="22"/>
        </w:rPr>
        <w:t>rebyggande å ha håret i flette/hale.</w:t>
      </w:r>
    </w:p>
    <w:p w:rsidR="00430D51" w:rsidRPr="007018AC" w:rsidRDefault="00207BDD" w:rsidP="00430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7018AC">
        <w:rPr>
          <w:rFonts w:ascii="Calibri" w:hAnsi="Calibri" w:cs="Calibri"/>
          <w:color w:val="000000"/>
          <w:sz w:val="22"/>
          <w:szCs w:val="22"/>
        </w:rPr>
        <w:t xml:space="preserve">           </w:t>
      </w:r>
      <w:r w:rsidRPr="007018AC">
        <w:rPr>
          <w:rFonts w:ascii="Calibri" w:hAnsi="Calibri" w:cs="Calibri"/>
          <w:noProof/>
          <w:color w:val="0000FF"/>
          <w:sz w:val="22"/>
          <w:szCs w:val="22"/>
          <w:lang w:eastAsia="nn-NO"/>
        </w:rPr>
        <w:drawing>
          <wp:inline distT="0" distB="0" distL="0" distR="0" wp14:anchorId="26127D86" wp14:editId="2E664A7C">
            <wp:extent cx="1054735" cy="664210"/>
            <wp:effectExtent l="0" t="0" r="0" b="254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 w:rsidR="009F0568" w:rsidRPr="007018AC"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18AC">
        <w:rPr>
          <w:noProof/>
          <w:lang w:eastAsia="nn-NO"/>
        </w:rPr>
        <w:drawing>
          <wp:inline distT="0" distB="0" distL="0" distR="0" wp14:anchorId="2544317E" wp14:editId="442B7C53">
            <wp:extent cx="1431290" cy="1614170"/>
            <wp:effectExtent l="0" t="0" r="0" b="5080"/>
            <wp:docPr id="4" name="Bilde 4" descr="Hodelus, nym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delus, nymf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        </w:t>
      </w:r>
      <w:r w:rsidRPr="007018AC">
        <w:rPr>
          <w:noProof/>
          <w:lang w:eastAsia="nn-NO"/>
        </w:rPr>
        <w:drawing>
          <wp:inline distT="0" distB="0" distL="0" distR="0" wp14:anchorId="534D55EA" wp14:editId="58E5E313">
            <wp:extent cx="1900555" cy="2154555"/>
            <wp:effectExtent l="0" t="0" r="4445" b="0"/>
            <wp:docPr id="5" name="Bilde 5" descr="Hodelus, vok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delus, voks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51" w:rsidRPr="007018AC" w:rsidRDefault="00207BDD" w:rsidP="00207BDD">
      <w:pPr>
        <w:autoSpaceDE w:val="0"/>
        <w:autoSpaceDN w:val="0"/>
        <w:adjustRightInd w:val="0"/>
        <w:spacing w:line="240" w:lineRule="auto"/>
        <w:rPr>
          <w:rFonts w:ascii="Garamond" w:hAnsi="Garamond" w:cs="Garamond"/>
          <w:sz w:val="16"/>
          <w:szCs w:val="16"/>
        </w:rPr>
      </w:pPr>
      <w:r w:rsidRPr="007018AC">
        <w:rPr>
          <w:rFonts w:ascii="Garamond" w:hAnsi="Garamond" w:cs="Garamond"/>
          <w:sz w:val="16"/>
          <w:szCs w:val="16"/>
        </w:rPr>
        <w:t>Egg med embryo (</w:t>
      </w:r>
      <w:proofErr w:type="spellStart"/>
      <w:r w:rsidRPr="007018AC">
        <w:rPr>
          <w:rFonts w:ascii="Garamond" w:hAnsi="Garamond" w:cs="Garamond"/>
          <w:sz w:val="16"/>
          <w:szCs w:val="16"/>
        </w:rPr>
        <w:t>t.v</w:t>
      </w:r>
      <w:proofErr w:type="spellEnd"/>
      <w:r w:rsidRPr="007018AC">
        <w:rPr>
          <w:rFonts w:ascii="Garamond" w:hAnsi="Garamond" w:cs="Garamond"/>
          <w:sz w:val="16"/>
          <w:szCs w:val="16"/>
        </w:rPr>
        <w:t xml:space="preserve">.) og egg som har </w:t>
      </w:r>
      <w:proofErr w:type="spellStart"/>
      <w:r w:rsidRPr="007018AC">
        <w:rPr>
          <w:rFonts w:ascii="Garamond" w:hAnsi="Garamond" w:cs="Garamond"/>
          <w:sz w:val="16"/>
          <w:szCs w:val="16"/>
        </w:rPr>
        <w:t>klekket</w:t>
      </w:r>
      <w:proofErr w:type="spellEnd"/>
      <w:r w:rsidRPr="007018AC">
        <w:rPr>
          <w:rFonts w:ascii="Garamond" w:hAnsi="Garamond" w:cs="Garamond"/>
          <w:sz w:val="16"/>
          <w:szCs w:val="16"/>
        </w:rPr>
        <w:t>(</w:t>
      </w:r>
      <w:proofErr w:type="spellStart"/>
      <w:r w:rsidRPr="007018AC">
        <w:rPr>
          <w:rFonts w:ascii="Garamond" w:hAnsi="Garamond" w:cs="Garamond"/>
          <w:sz w:val="16"/>
          <w:szCs w:val="16"/>
        </w:rPr>
        <w:t>t.h</w:t>
      </w:r>
      <w:proofErr w:type="spellEnd"/>
      <w:r w:rsidRPr="007018AC">
        <w:rPr>
          <w:rFonts w:ascii="Garamond" w:hAnsi="Garamond" w:cs="Garamond"/>
          <w:sz w:val="16"/>
          <w:szCs w:val="16"/>
        </w:rPr>
        <w:t>.)  Nymfer</w:t>
      </w:r>
      <w:r w:rsidR="006303DF">
        <w:rPr>
          <w:rFonts w:ascii="Garamond" w:hAnsi="Garamond" w:cs="Garamond"/>
          <w:sz w:val="16"/>
          <w:szCs w:val="16"/>
        </w:rPr>
        <w:t xml:space="preserve"> (unga</w:t>
      </w:r>
      <w:r w:rsidR="009F0568" w:rsidRPr="007018AC">
        <w:rPr>
          <w:rFonts w:ascii="Garamond" w:hAnsi="Garamond" w:cs="Garamond"/>
          <w:sz w:val="16"/>
          <w:szCs w:val="16"/>
        </w:rPr>
        <w:t xml:space="preserve">r) er </w:t>
      </w:r>
      <w:r w:rsidRPr="007018AC">
        <w:rPr>
          <w:rFonts w:ascii="Garamond" w:hAnsi="Garamond" w:cs="Garamond"/>
          <w:sz w:val="16"/>
          <w:szCs w:val="16"/>
        </w:rPr>
        <w:t xml:space="preserve"> mindre enn vaksne lus.               Vaksne ho</w:t>
      </w:r>
      <w:r w:rsidR="006303DF">
        <w:rPr>
          <w:rFonts w:ascii="Garamond" w:hAnsi="Garamond" w:cs="Garamond"/>
          <w:sz w:val="16"/>
          <w:szCs w:val="16"/>
        </w:rPr>
        <w:t>vud</w:t>
      </w:r>
      <w:r w:rsidRPr="007018AC">
        <w:rPr>
          <w:rFonts w:ascii="Garamond" w:hAnsi="Garamond" w:cs="Garamond"/>
          <w:sz w:val="16"/>
          <w:szCs w:val="16"/>
        </w:rPr>
        <w:t>lus er 2-3 mm lange</w:t>
      </w:r>
    </w:p>
    <w:p w:rsidR="009C3BD0" w:rsidRPr="007018AC" w:rsidRDefault="009F0568" w:rsidP="009C3BD0">
      <w:pPr>
        <w:autoSpaceDE w:val="0"/>
        <w:autoSpaceDN w:val="0"/>
        <w:adjustRightInd w:val="0"/>
        <w:spacing w:line="240" w:lineRule="auto"/>
        <w:rPr>
          <w:sz w:val="15"/>
          <w:szCs w:val="15"/>
        </w:rPr>
      </w:pPr>
      <w:r w:rsidRPr="007018AC">
        <w:rPr>
          <w:sz w:val="15"/>
          <w:szCs w:val="15"/>
        </w:rPr>
        <w:t>(Foto: Reidar Mehl)                                                             (Foto: Preben Ottesen)                                              (Foto: Preben Ottesen)</w:t>
      </w:r>
    </w:p>
    <w:p w:rsidR="00430D51" w:rsidRPr="007018AC" w:rsidRDefault="00430D51" w:rsidP="009C3BD0">
      <w:pPr>
        <w:autoSpaceDE w:val="0"/>
        <w:autoSpaceDN w:val="0"/>
        <w:adjustRightInd w:val="0"/>
        <w:spacing w:line="240" w:lineRule="auto"/>
        <w:rPr>
          <w:sz w:val="15"/>
          <w:szCs w:val="15"/>
        </w:rPr>
      </w:pPr>
      <w:r w:rsidRPr="007018AC">
        <w:rPr>
          <w:rFonts w:ascii="Calibri" w:hAnsi="Calibri" w:cs="Calibri"/>
          <w:b/>
          <w:color w:val="000000"/>
          <w:sz w:val="22"/>
          <w:szCs w:val="22"/>
          <w:u w:val="single"/>
        </w:rPr>
        <w:t>Dersom ho</w:t>
      </w:r>
      <w:r w:rsidR="008F416C">
        <w:rPr>
          <w:rFonts w:ascii="Calibri" w:hAnsi="Calibri" w:cs="Calibri"/>
          <w:b/>
          <w:color w:val="000000"/>
          <w:sz w:val="22"/>
          <w:szCs w:val="22"/>
          <w:u w:val="single"/>
        </w:rPr>
        <w:t>vud</w:t>
      </w:r>
      <w:r w:rsidRPr="007018AC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lus </w:t>
      </w:r>
      <w:r w:rsidR="000A10DD" w:rsidRPr="007018AC">
        <w:rPr>
          <w:rFonts w:ascii="Calibri" w:hAnsi="Calibri" w:cs="Calibri"/>
          <w:b/>
          <w:color w:val="000000"/>
          <w:sz w:val="22"/>
          <w:szCs w:val="22"/>
          <w:u w:val="single"/>
        </w:rPr>
        <w:t>vert oppdaga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, er det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fleire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behandlingar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som kan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gjennomføras</w:t>
      </w:r>
      <w:r w:rsidR="000A10DD" w:rsidRPr="007018AC">
        <w:rPr>
          <w:rFonts w:ascii="Calibri" w:hAnsi="Calibri" w:cs="Calibri"/>
          <w:color w:val="000000"/>
          <w:sz w:val="22"/>
          <w:szCs w:val="22"/>
        </w:rPr>
        <w:t>t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for å få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bukt med problemet. Ei</w:t>
      </w:r>
      <w:r w:rsidR="000A10DD" w:rsidRPr="007018AC">
        <w:rPr>
          <w:rFonts w:ascii="Calibri" w:hAnsi="Calibri" w:cs="Calibri"/>
          <w:color w:val="000000"/>
          <w:sz w:val="22"/>
          <w:szCs w:val="22"/>
        </w:rPr>
        <w:t>n</w:t>
      </w:r>
      <w:r w:rsidR="008F416C">
        <w:rPr>
          <w:rFonts w:ascii="Calibri" w:hAnsi="Calibri" w:cs="Calibri"/>
          <w:color w:val="000000"/>
          <w:sz w:val="22"/>
          <w:szCs w:val="22"/>
        </w:rPr>
        <w:t xml:space="preserve"> kan 1) behandla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10DD" w:rsidRPr="007018AC">
        <w:rPr>
          <w:rFonts w:ascii="Calibri" w:hAnsi="Calibri" w:cs="Calibri"/>
          <w:color w:val="000000"/>
          <w:sz w:val="22"/>
          <w:szCs w:val="22"/>
        </w:rPr>
        <w:t xml:space="preserve">med </w:t>
      </w:r>
      <w:r w:rsidR="008F416C">
        <w:rPr>
          <w:rFonts w:ascii="Calibri" w:hAnsi="Calibri" w:cs="Calibri"/>
          <w:b/>
          <w:i/>
          <w:color w:val="000000"/>
          <w:sz w:val="22"/>
          <w:szCs w:val="22"/>
        </w:rPr>
        <w:t>lusemiddel</w:t>
      </w:r>
      <w:r w:rsidR="000A10DD" w:rsidRPr="007018AC">
        <w:rPr>
          <w:rFonts w:ascii="Calibri" w:hAnsi="Calibri" w:cs="Calibri"/>
          <w:color w:val="000000"/>
          <w:sz w:val="22"/>
          <w:szCs w:val="22"/>
        </w:rPr>
        <w:t xml:space="preserve"> (kan kjøpast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på apoteket), 2)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303DF">
        <w:rPr>
          <w:rFonts w:ascii="Calibri" w:hAnsi="Calibri" w:cs="Calibri"/>
          <w:b/>
          <w:i/>
          <w:color w:val="000000"/>
          <w:sz w:val="22"/>
          <w:szCs w:val="22"/>
        </w:rPr>
        <w:t>kjemma håret ofte</w:t>
      </w:r>
      <w:r w:rsidR="006303DF">
        <w:rPr>
          <w:rFonts w:ascii="Calibri" w:hAnsi="Calibri" w:cs="Calibri"/>
          <w:color w:val="000000"/>
          <w:sz w:val="22"/>
          <w:szCs w:val="22"/>
        </w:rPr>
        <w:t xml:space="preserve"> (dagle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g i 14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dagar</w:t>
      </w:r>
      <w:r w:rsidRPr="007018AC">
        <w:rPr>
          <w:rFonts w:ascii="Calibri" w:hAnsi="Calibri" w:cs="Calibri"/>
          <w:color w:val="000000"/>
          <w:sz w:val="22"/>
          <w:szCs w:val="22"/>
        </w:rPr>
        <w:t>), eller 3)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303DF">
        <w:rPr>
          <w:rFonts w:ascii="Calibri" w:hAnsi="Calibri" w:cs="Calibri"/>
          <w:b/>
          <w:i/>
          <w:color w:val="000000"/>
          <w:sz w:val="22"/>
          <w:szCs w:val="22"/>
        </w:rPr>
        <w:t>klippa</w:t>
      </w:r>
      <w:r w:rsidRPr="007018AC">
        <w:rPr>
          <w:rFonts w:ascii="Calibri" w:hAnsi="Calibri" w:cs="Calibri"/>
          <w:b/>
          <w:i/>
          <w:color w:val="000000"/>
          <w:sz w:val="22"/>
          <w:szCs w:val="22"/>
        </w:rPr>
        <w:t xml:space="preserve"> håret </w:t>
      </w:r>
      <w:r w:rsidR="00D37DCD" w:rsidRPr="007018AC">
        <w:rPr>
          <w:rFonts w:ascii="Calibri" w:hAnsi="Calibri" w:cs="Calibri"/>
          <w:b/>
          <w:i/>
          <w:color w:val="000000"/>
          <w:sz w:val="22"/>
          <w:szCs w:val="22"/>
        </w:rPr>
        <w:t>kortare</w:t>
      </w:r>
      <w:r w:rsidRPr="007018AC">
        <w:rPr>
          <w:rFonts w:ascii="Calibri" w:hAnsi="Calibri" w:cs="Calibri"/>
          <w:b/>
          <w:i/>
          <w:color w:val="000000"/>
          <w:sz w:val="22"/>
          <w:szCs w:val="22"/>
        </w:rPr>
        <w:t xml:space="preserve"> enn 0,5 cm</w:t>
      </w:r>
      <w:r w:rsidRPr="007018AC">
        <w:rPr>
          <w:rFonts w:ascii="Calibri" w:hAnsi="Calibri" w:cs="Calibri"/>
          <w:color w:val="000000"/>
          <w:sz w:val="22"/>
          <w:szCs w:val="22"/>
        </w:rPr>
        <w:t>. Ved bruk av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l</w:t>
      </w:r>
      <w:r w:rsidR="006303DF">
        <w:rPr>
          <w:rFonts w:ascii="Calibri" w:hAnsi="Calibri" w:cs="Calibri"/>
          <w:color w:val="000000"/>
          <w:sz w:val="22"/>
          <w:szCs w:val="22"/>
        </w:rPr>
        <w:t>usemiddel er det viktig å følgja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18AC">
        <w:rPr>
          <w:rFonts w:ascii="Calibri" w:hAnsi="Calibri" w:cs="Calibri"/>
          <w:color w:val="000000"/>
          <w:sz w:val="22"/>
          <w:szCs w:val="22"/>
        </w:rPr>
        <w:t>pakningsvedlegget nøye.</w:t>
      </w:r>
      <w:r w:rsidRPr="007018AC">
        <w:rPr>
          <w:rFonts w:ascii="Calibri" w:hAnsi="Calibri" w:cs="Calibri"/>
          <w:noProof/>
          <w:color w:val="000000"/>
          <w:sz w:val="22"/>
          <w:szCs w:val="22"/>
          <w:lang w:eastAsia="nb-NO"/>
        </w:rPr>
        <w:t xml:space="preserve"> </w:t>
      </w:r>
    </w:p>
    <w:p w:rsidR="00930847" w:rsidRPr="007018AC" w:rsidRDefault="006303DF" w:rsidP="00430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color w:val="000000"/>
          <w:sz w:val="22"/>
          <w:szCs w:val="22"/>
          <w:lang w:eastAsia="nb-NO"/>
        </w:rPr>
      </w:pPr>
      <w:r>
        <w:rPr>
          <w:rFonts w:ascii="Calibri" w:hAnsi="Calibri" w:cs="Calibri"/>
          <w:noProof/>
          <w:color w:val="000000"/>
          <w:sz w:val="22"/>
          <w:szCs w:val="22"/>
          <w:lang w:eastAsia="nb-NO"/>
        </w:rPr>
        <w:t>I Norge er legemiddel</w:t>
      </w:r>
      <w:r w:rsidR="00930847" w:rsidRPr="007018AC">
        <w:rPr>
          <w:rFonts w:ascii="Calibri" w:hAnsi="Calibri" w:cs="Calibri"/>
          <w:noProof/>
          <w:color w:val="000000"/>
          <w:sz w:val="22"/>
          <w:szCs w:val="22"/>
          <w:lang w:eastAsia="nb-NO"/>
        </w:rPr>
        <w:t xml:space="preserve"> med desse verkestoffa  godkjende:</w:t>
      </w:r>
    </w:p>
    <w:p w:rsidR="00930847" w:rsidRPr="007018AC" w:rsidRDefault="00930847" w:rsidP="00930847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noProof/>
          <w:color w:val="000000"/>
          <w:sz w:val="22"/>
          <w:szCs w:val="22"/>
          <w:lang w:eastAsia="nb-NO"/>
        </w:rPr>
      </w:pPr>
      <w:r w:rsidRPr="007018AC">
        <w:rPr>
          <w:rFonts w:ascii="Calibri" w:hAnsi="Calibri" w:cs="Calibri"/>
          <w:b/>
          <w:i/>
          <w:noProof/>
          <w:color w:val="000000"/>
          <w:sz w:val="22"/>
          <w:szCs w:val="22"/>
          <w:lang w:eastAsia="nb-NO"/>
        </w:rPr>
        <w:t>Malation (Prioderm og Malation)</w:t>
      </w:r>
    </w:p>
    <w:p w:rsidR="00930847" w:rsidRPr="007018AC" w:rsidRDefault="00930847" w:rsidP="00930847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color w:val="000000"/>
          <w:sz w:val="22"/>
          <w:szCs w:val="22"/>
          <w:lang w:eastAsia="nb-NO"/>
        </w:rPr>
      </w:pPr>
      <w:r w:rsidRPr="007018AC">
        <w:rPr>
          <w:rFonts w:ascii="Calibri" w:hAnsi="Calibri" w:cs="Calibri"/>
          <w:b/>
          <w:i/>
          <w:noProof/>
          <w:color w:val="000000"/>
          <w:sz w:val="22"/>
          <w:szCs w:val="22"/>
          <w:lang w:eastAsia="nb-NO"/>
        </w:rPr>
        <w:t>Permetrin (Nix sjampo</w:t>
      </w:r>
      <w:r w:rsidRPr="007018AC">
        <w:rPr>
          <w:rFonts w:ascii="Calibri" w:hAnsi="Calibri" w:cs="Calibri"/>
          <w:noProof/>
          <w:color w:val="000000"/>
          <w:sz w:val="22"/>
          <w:szCs w:val="22"/>
          <w:lang w:eastAsia="nb-NO"/>
        </w:rPr>
        <w:t>)</w:t>
      </w:r>
    </w:p>
    <w:p w:rsidR="00DE7C16" w:rsidRPr="007018AC" w:rsidRDefault="00DE7C16" w:rsidP="006303DF">
      <w:pPr>
        <w:pStyle w:val="Listeavsnitt"/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color w:val="000000"/>
          <w:sz w:val="22"/>
          <w:szCs w:val="22"/>
          <w:lang w:eastAsia="nb-NO"/>
        </w:rPr>
      </w:pPr>
    </w:p>
    <w:p w:rsidR="00930847" w:rsidRPr="007018AC" w:rsidRDefault="006303DF" w:rsidP="00430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color w:val="000000"/>
          <w:sz w:val="22"/>
          <w:szCs w:val="22"/>
          <w:lang w:eastAsia="nb-NO"/>
        </w:rPr>
      </w:pPr>
      <w:r>
        <w:rPr>
          <w:rFonts w:ascii="Calibri" w:hAnsi="Calibri" w:cs="Calibri"/>
          <w:noProof/>
          <w:color w:val="000000"/>
          <w:sz w:val="22"/>
          <w:szCs w:val="22"/>
          <w:lang w:eastAsia="nb-NO"/>
        </w:rPr>
        <w:t>Middel som inneheld</w:t>
      </w:r>
      <w:r w:rsidR="00930847" w:rsidRPr="007018AC">
        <w:rPr>
          <w:rFonts w:ascii="Calibri" w:hAnsi="Calibri" w:cs="Calibri"/>
          <w:noProof/>
          <w:color w:val="000000"/>
          <w:sz w:val="22"/>
          <w:szCs w:val="22"/>
          <w:lang w:eastAsia="nb-NO"/>
        </w:rPr>
        <w:t xml:space="preserve"> malation kan brukast av barn over 2 år og vaksne, men </w:t>
      </w:r>
      <w:r>
        <w:rPr>
          <w:rFonts w:ascii="Calibri" w:hAnsi="Calibri" w:cs="Calibri"/>
          <w:noProof/>
          <w:color w:val="000000"/>
          <w:sz w:val="22"/>
          <w:szCs w:val="22"/>
          <w:lang w:eastAsia="nb-NO"/>
        </w:rPr>
        <w:t xml:space="preserve">vert </w:t>
      </w:r>
      <w:r w:rsidR="00930847" w:rsidRPr="007018AC">
        <w:rPr>
          <w:rFonts w:ascii="Calibri" w:hAnsi="Calibri" w:cs="Calibri"/>
          <w:noProof/>
          <w:color w:val="000000"/>
          <w:sz w:val="22"/>
          <w:szCs w:val="22"/>
          <w:lang w:eastAsia="nb-NO"/>
        </w:rPr>
        <w:t xml:space="preserve">ikkje </w:t>
      </w:r>
      <w:r>
        <w:rPr>
          <w:rFonts w:ascii="Calibri" w:hAnsi="Calibri" w:cs="Calibri"/>
          <w:noProof/>
          <w:color w:val="000000"/>
          <w:sz w:val="22"/>
          <w:szCs w:val="22"/>
          <w:lang w:eastAsia="nb-NO"/>
        </w:rPr>
        <w:t xml:space="preserve">anbefalt </w:t>
      </w:r>
      <w:r w:rsidR="00930847" w:rsidRPr="007018AC">
        <w:rPr>
          <w:rFonts w:ascii="Calibri" w:hAnsi="Calibri" w:cs="Calibri"/>
          <w:noProof/>
          <w:color w:val="000000"/>
          <w:sz w:val="22"/>
          <w:szCs w:val="22"/>
          <w:lang w:eastAsia="nb-NO"/>
        </w:rPr>
        <w:t>til gravide. Middel med permetrin kan brukast til gravide og barn under 2 år. Til barn under 6 m</w:t>
      </w:r>
      <w:r>
        <w:rPr>
          <w:rFonts w:ascii="Calibri" w:hAnsi="Calibri" w:cs="Calibri"/>
          <w:noProof/>
          <w:color w:val="000000"/>
          <w:sz w:val="22"/>
          <w:szCs w:val="22"/>
          <w:lang w:eastAsia="nb-NO"/>
        </w:rPr>
        <w:t>å</w:t>
      </w:r>
      <w:r w:rsidR="00930847" w:rsidRPr="007018AC">
        <w:rPr>
          <w:rFonts w:ascii="Calibri" w:hAnsi="Calibri" w:cs="Calibri"/>
          <w:noProof/>
          <w:color w:val="000000"/>
          <w:sz w:val="22"/>
          <w:szCs w:val="22"/>
          <w:lang w:eastAsia="nb-NO"/>
        </w:rPr>
        <w:t>n</w:t>
      </w:r>
      <w:r>
        <w:rPr>
          <w:rFonts w:ascii="Calibri" w:hAnsi="Calibri" w:cs="Calibri"/>
          <w:noProof/>
          <w:color w:val="000000"/>
          <w:sz w:val="22"/>
          <w:szCs w:val="22"/>
          <w:lang w:eastAsia="nb-NO"/>
        </w:rPr>
        <w:t>a</w:t>
      </w:r>
      <w:r w:rsidR="00930847" w:rsidRPr="007018AC">
        <w:rPr>
          <w:rFonts w:ascii="Calibri" w:hAnsi="Calibri" w:cs="Calibri"/>
          <w:noProof/>
          <w:color w:val="000000"/>
          <w:sz w:val="22"/>
          <w:szCs w:val="22"/>
          <w:lang w:eastAsia="nb-NO"/>
        </w:rPr>
        <w:t>d</w:t>
      </w:r>
      <w:r>
        <w:rPr>
          <w:rFonts w:ascii="Calibri" w:hAnsi="Calibri" w:cs="Calibri"/>
          <w:noProof/>
          <w:color w:val="000000"/>
          <w:sz w:val="22"/>
          <w:szCs w:val="22"/>
          <w:lang w:eastAsia="nb-NO"/>
        </w:rPr>
        <w:t>ar</w:t>
      </w:r>
      <w:r w:rsidR="00930847" w:rsidRPr="007018AC">
        <w:rPr>
          <w:rFonts w:ascii="Calibri" w:hAnsi="Calibri" w:cs="Calibri"/>
          <w:noProof/>
          <w:color w:val="000000"/>
          <w:sz w:val="22"/>
          <w:szCs w:val="22"/>
          <w:lang w:eastAsia="nb-NO"/>
        </w:rPr>
        <w:t xml:space="preserve"> skal permetrin kun nyttast i sam</w:t>
      </w:r>
      <w:r>
        <w:rPr>
          <w:rFonts w:ascii="Calibri" w:hAnsi="Calibri" w:cs="Calibri"/>
          <w:noProof/>
          <w:color w:val="000000"/>
          <w:sz w:val="22"/>
          <w:szCs w:val="22"/>
          <w:lang w:eastAsia="nb-NO"/>
        </w:rPr>
        <w:t>råd med lege. Ingen av dei nemnd</w:t>
      </w:r>
      <w:r w:rsidR="00930847" w:rsidRPr="007018AC">
        <w:rPr>
          <w:rFonts w:ascii="Calibri" w:hAnsi="Calibri" w:cs="Calibri"/>
          <w:noProof/>
          <w:color w:val="000000"/>
          <w:sz w:val="22"/>
          <w:szCs w:val="22"/>
          <w:lang w:eastAsia="nb-NO"/>
        </w:rPr>
        <w:t>e middela drep alle egga, og behandlinga m</w:t>
      </w:r>
      <w:r>
        <w:rPr>
          <w:rFonts w:ascii="Calibri" w:hAnsi="Calibri" w:cs="Calibri"/>
          <w:noProof/>
          <w:color w:val="000000"/>
          <w:sz w:val="22"/>
          <w:szCs w:val="22"/>
          <w:lang w:eastAsia="nb-NO"/>
        </w:rPr>
        <w:t>å difor gjentas etter 8-10 daga</w:t>
      </w:r>
      <w:r w:rsidR="00930847" w:rsidRPr="007018AC">
        <w:rPr>
          <w:rFonts w:ascii="Calibri" w:hAnsi="Calibri" w:cs="Calibri"/>
          <w:noProof/>
          <w:color w:val="000000"/>
          <w:sz w:val="22"/>
          <w:szCs w:val="22"/>
          <w:lang w:eastAsia="nb-NO"/>
        </w:rPr>
        <w:t>r.</w:t>
      </w:r>
    </w:p>
    <w:p w:rsidR="00AF3AFB" w:rsidRPr="007018AC" w:rsidRDefault="00AF3AFB" w:rsidP="00430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:rsidR="00430D51" w:rsidRPr="007018AC" w:rsidRDefault="00430D51" w:rsidP="00430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7018AC">
        <w:rPr>
          <w:rFonts w:ascii="Calibri" w:hAnsi="Calibri" w:cs="Calibri"/>
          <w:color w:val="000000"/>
          <w:sz w:val="22"/>
          <w:szCs w:val="22"/>
        </w:rPr>
        <w:t>Ho</w:t>
      </w:r>
      <w:r w:rsidR="006303DF">
        <w:rPr>
          <w:rFonts w:ascii="Calibri" w:hAnsi="Calibri" w:cs="Calibri"/>
          <w:color w:val="000000"/>
          <w:sz w:val="22"/>
          <w:szCs w:val="22"/>
        </w:rPr>
        <w:t>vud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lus er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ikkje</w:t>
      </w:r>
      <w:r w:rsidR="000A10DD" w:rsidRPr="007018AC">
        <w:rPr>
          <w:rFonts w:ascii="Calibri" w:hAnsi="Calibri" w:cs="Calibri"/>
          <w:color w:val="000000"/>
          <w:sz w:val="22"/>
          <w:szCs w:val="22"/>
        </w:rPr>
        <w:t xml:space="preserve"> farle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g, men er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plagsamt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for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den det ramma</w:t>
      </w:r>
      <w:r w:rsidRPr="007018AC">
        <w:rPr>
          <w:rFonts w:ascii="Calibri" w:hAnsi="Calibri" w:cs="Calibri"/>
          <w:color w:val="000000"/>
          <w:sz w:val="22"/>
          <w:szCs w:val="22"/>
        </w:rPr>
        <w:t>r. Ho</w:t>
      </w:r>
      <w:r w:rsidR="006303DF">
        <w:rPr>
          <w:rFonts w:ascii="Calibri" w:hAnsi="Calibri" w:cs="Calibri"/>
          <w:color w:val="000000"/>
          <w:sz w:val="22"/>
          <w:szCs w:val="22"/>
        </w:rPr>
        <w:t>vud</w:t>
      </w:r>
      <w:r w:rsidRPr="007018AC">
        <w:rPr>
          <w:rFonts w:ascii="Calibri" w:hAnsi="Calibri" w:cs="Calibri"/>
          <w:color w:val="000000"/>
          <w:sz w:val="22"/>
          <w:szCs w:val="22"/>
        </w:rPr>
        <w:t>lus smitter ved ho</w:t>
      </w:r>
      <w:r w:rsidR="006303DF">
        <w:rPr>
          <w:rFonts w:ascii="Calibri" w:hAnsi="Calibri" w:cs="Calibri"/>
          <w:color w:val="000000"/>
          <w:sz w:val="22"/>
          <w:szCs w:val="22"/>
        </w:rPr>
        <w:t>vud</w:t>
      </w:r>
      <w:r w:rsidRPr="007018AC">
        <w:rPr>
          <w:rFonts w:ascii="Calibri" w:hAnsi="Calibri" w:cs="Calibri"/>
          <w:color w:val="000000"/>
          <w:sz w:val="22"/>
          <w:szCs w:val="22"/>
        </w:rPr>
        <w:t>‐til</w:t>
      </w:r>
      <w:r w:rsidR="00D37DCD" w:rsidRPr="007018AC">
        <w:rPr>
          <w:rFonts w:ascii="Calibri" w:hAnsi="Calibri" w:cs="Calibri"/>
          <w:color w:val="000000"/>
          <w:sz w:val="22"/>
          <w:szCs w:val="22"/>
        </w:rPr>
        <w:t>-</w:t>
      </w:r>
      <w:r w:rsidRPr="007018AC">
        <w:rPr>
          <w:rFonts w:ascii="Calibri" w:hAnsi="Calibri" w:cs="Calibri"/>
          <w:color w:val="000000"/>
          <w:sz w:val="22"/>
          <w:szCs w:val="22"/>
        </w:rPr>
        <w:t>ho</w:t>
      </w:r>
      <w:r w:rsidR="006303DF">
        <w:rPr>
          <w:rFonts w:ascii="Calibri" w:hAnsi="Calibri" w:cs="Calibri"/>
          <w:color w:val="000000"/>
          <w:sz w:val="22"/>
          <w:szCs w:val="22"/>
        </w:rPr>
        <w:t>vud</w:t>
      </w:r>
      <w:r w:rsidRPr="007018AC">
        <w:rPr>
          <w:rFonts w:ascii="Calibri" w:hAnsi="Calibri" w:cs="Calibri"/>
          <w:color w:val="000000"/>
          <w:sz w:val="22"/>
          <w:szCs w:val="22"/>
        </w:rPr>
        <w:t>‐</w:t>
      </w:r>
      <w:r w:rsidR="006303DF">
        <w:rPr>
          <w:rFonts w:ascii="Calibri" w:hAnsi="Calibri" w:cs="Calibri"/>
          <w:color w:val="000000"/>
          <w:sz w:val="22"/>
          <w:szCs w:val="22"/>
        </w:rPr>
        <w:t>kontakt og kan ramma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alle, uavhengig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av alder, </w:t>
      </w:r>
      <w:proofErr w:type="spellStart"/>
      <w:r w:rsidRPr="007018AC">
        <w:rPr>
          <w:rFonts w:ascii="Calibri" w:hAnsi="Calibri" w:cs="Calibri"/>
          <w:color w:val="000000"/>
          <w:sz w:val="22"/>
          <w:szCs w:val="22"/>
        </w:rPr>
        <w:t>hårt</w:t>
      </w:r>
      <w:r w:rsidR="000A10DD" w:rsidRPr="007018AC">
        <w:rPr>
          <w:rFonts w:ascii="Calibri" w:hAnsi="Calibri" w:cs="Calibri"/>
          <w:color w:val="000000"/>
          <w:sz w:val="22"/>
          <w:szCs w:val="22"/>
        </w:rPr>
        <w:t>ype</w:t>
      </w:r>
      <w:proofErr w:type="spellEnd"/>
      <w:r w:rsidR="000A10DD" w:rsidRPr="007018AC">
        <w:rPr>
          <w:rFonts w:ascii="Calibri" w:hAnsi="Calibri" w:cs="Calibri"/>
          <w:color w:val="000000"/>
          <w:sz w:val="22"/>
          <w:szCs w:val="22"/>
        </w:rPr>
        <w:t>, osv. Lus vert</w:t>
      </w:r>
      <w:r w:rsidR="001C4A1F" w:rsidRPr="007018AC">
        <w:rPr>
          <w:rFonts w:ascii="Calibri" w:hAnsi="Calibri" w:cs="Calibri"/>
          <w:color w:val="000000"/>
          <w:sz w:val="22"/>
          <w:szCs w:val="22"/>
        </w:rPr>
        <w:t xml:space="preserve"> raskt svekka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18AC">
        <w:rPr>
          <w:rFonts w:ascii="Calibri" w:hAnsi="Calibri" w:cs="Calibri"/>
          <w:color w:val="000000"/>
          <w:sz w:val="22"/>
          <w:szCs w:val="22"/>
        </w:rPr>
        <w:t>når de</w:t>
      </w:r>
      <w:r w:rsidR="001C4A1F" w:rsidRPr="007018AC">
        <w:rPr>
          <w:rFonts w:ascii="Calibri" w:hAnsi="Calibri" w:cs="Calibri"/>
          <w:color w:val="000000"/>
          <w:sz w:val="22"/>
          <w:szCs w:val="22"/>
        </w:rPr>
        <w:t>i er borte frå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ho</w:t>
      </w:r>
      <w:r w:rsidR="006303DF">
        <w:rPr>
          <w:rFonts w:ascii="Calibri" w:hAnsi="Calibri" w:cs="Calibri"/>
          <w:color w:val="000000"/>
          <w:sz w:val="22"/>
          <w:szCs w:val="22"/>
        </w:rPr>
        <w:t>vu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det. Det er derfor </w:t>
      </w:r>
      <w:r w:rsidR="001C4A1F" w:rsidRPr="007018AC">
        <w:rPr>
          <w:rFonts w:ascii="Calibri" w:hAnsi="Calibri" w:cs="Calibri"/>
          <w:color w:val="000000"/>
          <w:sz w:val="22"/>
          <w:szCs w:val="22"/>
        </w:rPr>
        <w:t>ikkje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303DF">
        <w:rPr>
          <w:rFonts w:ascii="Calibri" w:hAnsi="Calibri" w:cs="Calibri"/>
          <w:color w:val="000000"/>
          <w:sz w:val="22"/>
          <w:szCs w:val="22"/>
        </w:rPr>
        <w:t>nødvendig å vaska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 hus, møbler, puter, osv.</w:t>
      </w:r>
    </w:p>
    <w:p w:rsidR="00430D51" w:rsidRPr="007018AC" w:rsidRDefault="00430D51" w:rsidP="00430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430D51" w:rsidRPr="007018AC" w:rsidRDefault="006303DF" w:rsidP="00430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Resultat frå forsk</w:t>
      </w:r>
      <w:r w:rsidR="001C4A1F" w:rsidRPr="007018AC">
        <w:rPr>
          <w:rFonts w:ascii="Calibri" w:hAnsi="Calibri" w:cs="Calibri"/>
          <w:b/>
          <w:color w:val="000000"/>
          <w:sz w:val="22"/>
          <w:szCs w:val="22"/>
        </w:rPr>
        <w:t>ing viser at det viktigaste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tiltaket for å redusera</w:t>
      </w:r>
      <w:r w:rsidR="00430D51" w:rsidRPr="007018A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C4A1F" w:rsidRPr="007018AC">
        <w:rPr>
          <w:rFonts w:ascii="Calibri" w:hAnsi="Calibri" w:cs="Calibri"/>
          <w:b/>
          <w:color w:val="000000"/>
          <w:sz w:val="22"/>
          <w:szCs w:val="22"/>
        </w:rPr>
        <w:t>tilfelle</w:t>
      </w:r>
      <w:r w:rsidR="00430D51" w:rsidRPr="007018AC">
        <w:rPr>
          <w:rFonts w:ascii="Calibri" w:hAnsi="Calibri" w:cs="Calibri"/>
          <w:b/>
          <w:color w:val="000000"/>
          <w:sz w:val="22"/>
          <w:szCs w:val="22"/>
        </w:rPr>
        <w:t xml:space="preserve"> av ho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vudlus er å sjekka </w:t>
      </w:r>
      <w:r w:rsidR="00430D51" w:rsidRPr="007018AC">
        <w:rPr>
          <w:rFonts w:ascii="Calibri" w:hAnsi="Calibri" w:cs="Calibri"/>
          <w:b/>
          <w:color w:val="000000"/>
          <w:sz w:val="22"/>
          <w:szCs w:val="22"/>
        </w:rPr>
        <w:t>ofte.</w:t>
      </w:r>
      <w:r w:rsidR="00430D51" w:rsidRPr="007018AC">
        <w:rPr>
          <w:rFonts w:ascii="Calibri" w:hAnsi="Calibri" w:cs="Calibri"/>
          <w:color w:val="000000"/>
          <w:sz w:val="22"/>
          <w:szCs w:val="22"/>
        </w:rPr>
        <w:t xml:space="preserve"> Utov</w:t>
      </w:r>
      <w:r w:rsidR="001C4A1F" w:rsidRPr="007018AC">
        <w:rPr>
          <w:rFonts w:ascii="Calibri" w:hAnsi="Calibri" w:cs="Calibri"/>
          <w:color w:val="000000"/>
          <w:sz w:val="22"/>
          <w:szCs w:val="22"/>
        </w:rPr>
        <w:t>er aksjonsperioda</w:t>
      </w:r>
      <w:r w:rsidR="00430D51" w:rsidRPr="007018AC">
        <w:rPr>
          <w:rFonts w:ascii="Calibri" w:hAnsi="Calibri" w:cs="Calibri"/>
          <w:color w:val="000000"/>
          <w:sz w:val="22"/>
          <w:szCs w:val="22"/>
        </w:rPr>
        <w:t xml:space="preserve">r bør barna </w:t>
      </w:r>
      <w:r w:rsidR="001C4A1F" w:rsidRPr="007018AC">
        <w:rPr>
          <w:rFonts w:ascii="Calibri" w:hAnsi="Calibri" w:cs="Calibri"/>
          <w:color w:val="000000"/>
          <w:sz w:val="22"/>
          <w:szCs w:val="22"/>
        </w:rPr>
        <w:t>bli kjemma</w:t>
      </w:r>
      <w:r w:rsidR="000A10DD" w:rsidRPr="007018AC">
        <w:rPr>
          <w:rFonts w:ascii="Calibri" w:hAnsi="Calibri" w:cs="Calibri"/>
          <w:color w:val="000000"/>
          <w:sz w:val="22"/>
          <w:szCs w:val="22"/>
        </w:rPr>
        <w:t xml:space="preserve"> minst e</w:t>
      </w:r>
      <w:r w:rsidR="00123E43" w:rsidRPr="007018AC">
        <w:rPr>
          <w:rFonts w:ascii="Calibri" w:hAnsi="Calibri" w:cs="Calibri"/>
          <w:color w:val="000000"/>
          <w:sz w:val="22"/>
          <w:szCs w:val="22"/>
        </w:rPr>
        <w:t>in go</w:t>
      </w:r>
      <w:r w:rsidR="00430D51" w:rsidRPr="007018AC">
        <w:rPr>
          <w:rFonts w:ascii="Calibri" w:hAnsi="Calibri" w:cs="Calibri"/>
          <w:color w:val="000000"/>
          <w:sz w:val="22"/>
          <w:szCs w:val="22"/>
        </w:rPr>
        <w:t>ng i</w:t>
      </w:r>
      <w:r w:rsidR="00DF4776" w:rsidRPr="007018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4A1F" w:rsidRPr="007018AC">
        <w:rPr>
          <w:rFonts w:ascii="Calibri" w:hAnsi="Calibri" w:cs="Calibri"/>
          <w:color w:val="000000"/>
          <w:sz w:val="22"/>
          <w:szCs w:val="22"/>
        </w:rPr>
        <w:t>månaden, gjerne kvar ve</w:t>
      </w:r>
      <w:r w:rsidR="00430D51" w:rsidRPr="007018AC">
        <w:rPr>
          <w:rFonts w:ascii="Calibri" w:hAnsi="Calibri" w:cs="Calibri"/>
          <w:color w:val="000000"/>
          <w:sz w:val="22"/>
          <w:szCs w:val="22"/>
        </w:rPr>
        <w:t>ke.</w:t>
      </w:r>
    </w:p>
    <w:p w:rsidR="00265BF1" w:rsidRPr="007018AC" w:rsidRDefault="00430D51" w:rsidP="00265BF1">
      <w:pPr>
        <w:rPr>
          <w:rFonts w:ascii="Calibri" w:hAnsi="Calibri" w:cs="Calibri"/>
          <w:color w:val="0000FF"/>
          <w:sz w:val="22"/>
          <w:szCs w:val="22"/>
        </w:rPr>
      </w:pPr>
      <w:r w:rsidRPr="007018AC">
        <w:rPr>
          <w:rFonts w:ascii="Calibri" w:hAnsi="Calibri" w:cs="Calibri"/>
          <w:color w:val="000000"/>
          <w:sz w:val="22"/>
          <w:szCs w:val="22"/>
        </w:rPr>
        <w:t>Les me</w:t>
      </w:r>
      <w:r w:rsidR="001C4A1F" w:rsidRPr="007018AC">
        <w:rPr>
          <w:rFonts w:ascii="Calibri" w:hAnsi="Calibri" w:cs="Calibri"/>
          <w:color w:val="000000"/>
          <w:sz w:val="22"/>
          <w:szCs w:val="22"/>
        </w:rPr>
        <w:t>i</w:t>
      </w:r>
      <w:r w:rsidRPr="007018AC">
        <w:rPr>
          <w:rFonts w:ascii="Calibri" w:hAnsi="Calibri" w:cs="Calibri"/>
          <w:color w:val="000000"/>
          <w:sz w:val="22"/>
          <w:szCs w:val="22"/>
        </w:rPr>
        <w:t xml:space="preserve">r om lus på </w:t>
      </w:r>
      <w:hyperlink r:id="rId10" w:history="1">
        <w:r w:rsidRPr="007018AC">
          <w:rPr>
            <w:rStyle w:val="Hyperkobling"/>
            <w:rFonts w:ascii="Calibri" w:hAnsi="Calibri" w:cs="Calibri"/>
            <w:sz w:val="22"/>
            <w:szCs w:val="22"/>
          </w:rPr>
          <w:t>www.fhi.no/tema/lus</w:t>
        </w:r>
      </w:hyperlink>
      <w:r w:rsidR="00265BF1" w:rsidRPr="007018AC">
        <w:rPr>
          <w:rFonts w:ascii="Calibri" w:hAnsi="Calibri" w:cs="Calibri"/>
          <w:color w:val="0000FF"/>
          <w:sz w:val="22"/>
          <w:szCs w:val="22"/>
        </w:rPr>
        <w:t xml:space="preserve">                                    </w:t>
      </w:r>
    </w:p>
    <w:p w:rsidR="00336F6D" w:rsidRPr="007018AC" w:rsidRDefault="00265BF1" w:rsidP="009C3BD0">
      <w:pPr>
        <w:jc w:val="right"/>
        <w:rPr>
          <w:rFonts w:ascii="Calibri" w:hAnsi="Calibri" w:cs="Calibri"/>
          <w:color w:val="0000FF"/>
          <w:sz w:val="22"/>
          <w:szCs w:val="22"/>
        </w:rPr>
      </w:pPr>
      <w:r w:rsidRPr="007018AC">
        <w:rPr>
          <w:rFonts w:ascii="Calibri" w:hAnsi="Calibri" w:cs="Calibri"/>
          <w:color w:val="0000FF"/>
          <w:sz w:val="22"/>
          <w:szCs w:val="22"/>
        </w:rPr>
        <w:t xml:space="preserve">                                          </w:t>
      </w:r>
      <w:r w:rsidR="00336F6D" w:rsidRPr="007018AC">
        <w:rPr>
          <w:rFonts w:ascii="Calibri" w:hAnsi="Calibri" w:cs="Calibri"/>
          <w:color w:val="0000FF"/>
          <w:sz w:val="22"/>
          <w:szCs w:val="22"/>
        </w:rPr>
        <w:t xml:space="preserve">Nasjonalt </w:t>
      </w:r>
      <w:proofErr w:type="spellStart"/>
      <w:r w:rsidR="00336F6D" w:rsidRPr="007018AC">
        <w:rPr>
          <w:rFonts w:ascii="Calibri" w:hAnsi="Calibri" w:cs="Calibri"/>
          <w:color w:val="0000FF"/>
          <w:sz w:val="22"/>
          <w:szCs w:val="22"/>
        </w:rPr>
        <w:t>folkhelseinstitutt</w:t>
      </w:r>
      <w:proofErr w:type="spellEnd"/>
    </w:p>
    <w:p w:rsidR="007C6173" w:rsidRPr="007018AC" w:rsidRDefault="007C6173" w:rsidP="007C6173">
      <w:pPr>
        <w:jc w:val="right"/>
        <w:rPr>
          <w:rFonts w:asciiTheme="minorHAnsi" w:hAnsiTheme="minorHAnsi" w:cs="Arial"/>
          <w:b/>
          <w:color w:val="000F19"/>
          <w:sz w:val="40"/>
          <w:szCs w:val="40"/>
        </w:rPr>
      </w:pPr>
      <w:r w:rsidRPr="007018AC">
        <w:rPr>
          <w:rFonts w:ascii="Georgia" w:hAnsi="Georgia" w:cs="Arial"/>
          <w:noProof/>
          <w:color w:val="000F19"/>
          <w:sz w:val="36"/>
          <w:szCs w:val="36"/>
          <w:lang w:eastAsia="nn-NO"/>
        </w:rPr>
        <w:lastRenderedPageBreak/>
        <w:drawing>
          <wp:inline distT="0" distB="0" distL="0" distR="0" wp14:anchorId="06452D6B" wp14:editId="26EC095C">
            <wp:extent cx="2353310" cy="580390"/>
            <wp:effectExtent l="0" t="0" r="0" b="0"/>
            <wp:docPr id="2" name="Bilde 2" descr="G til framsid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 til framsid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173" w:rsidRPr="007018AC" w:rsidRDefault="007C6173" w:rsidP="007C6173">
      <w:pPr>
        <w:jc w:val="center"/>
        <w:rPr>
          <w:rFonts w:asciiTheme="minorHAnsi" w:hAnsiTheme="minorHAnsi" w:cs="Arial"/>
          <w:b/>
          <w:color w:val="000F19"/>
          <w:sz w:val="40"/>
          <w:szCs w:val="40"/>
        </w:rPr>
      </w:pPr>
    </w:p>
    <w:p w:rsidR="007C6173" w:rsidRPr="007018AC" w:rsidRDefault="009C3BD0" w:rsidP="007C6173">
      <w:pPr>
        <w:jc w:val="center"/>
        <w:rPr>
          <w:rFonts w:asciiTheme="minorHAnsi" w:hAnsiTheme="minorHAnsi" w:cs="Arial"/>
          <w:b/>
          <w:color w:val="000F19"/>
          <w:sz w:val="40"/>
          <w:szCs w:val="40"/>
        </w:rPr>
      </w:pPr>
      <w:r w:rsidRPr="007018AC">
        <w:rPr>
          <w:rFonts w:asciiTheme="minorHAnsi" w:hAnsiTheme="minorHAnsi" w:cs="Arial"/>
          <w:b/>
          <w:color w:val="000F19"/>
          <w:sz w:val="40"/>
          <w:szCs w:val="40"/>
        </w:rPr>
        <w:t>HØGSESONG FOR LUS</w:t>
      </w:r>
    </w:p>
    <w:p w:rsidR="0017511E" w:rsidRPr="007018AC" w:rsidRDefault="009C3BD0" w:rsidP="0017511E">
      <w:pPr>
        <w:rPr>
          <w:rFonts w:asciiTheme="minorHAnsi" w:hAnsiTheme="minorHAnsi" w:cs="Arial"/>
          <w:color w:val="000F19"/>
          <w:sz w:val="28"/>
          <w:szCs w:val="28"/>
        </w:rPr>
      </w:pPr>
      <w:r w:rsidRPr="007018AC">
        <w:rPr>
          <w:rFonts w:asciiTheme="minorHAnsi" w:hAnsiTheme="minorHAnsi" w:cs="Arial"/>
          <w:color w:val="000F19"/>
          <w:sz w:val="28"/>
          <w:szCs w:val="28"/>
        </w:rPr>
        <w:t>Når barnehage- og skuleåret startar for fullt, er høgsesongen for lus like om hjørnet. I løpet av ferien blir mange barn smitta med ho</w:t>
      </w:r>
      <w:r w:rsidR="00F76A30">
        <w:rPr>
          <w:rFonts w:asciiTheme="minorHAnsi" w:hAnsiTheme="minorHAnsi" w:cs="Arial"/>
          <w:color w:val="000F19"/>
          <w:sz w:val="28"/>
          <w:szCs w:val="28"/>
        </w:rPr>
        <w:t>vudlus</w:t>
      </w:r>
      <w:r w:rsidRPr="007018AC">
        <w:rPr>
          <w:rFonts w:asciiTheme="minorHAnsi" w:hAnsiTheme="minorHAnsi" w:cs="Arial"/>
          <w:color w:val="000F19"/>
          <w:sz w:val="28"/>
          <w:szCs w:val="28"/>
        </w:rPr>
        <w:t xml:space="preserve">, som så blir spreidd  </w:t>
      </w:r>
      <w:r w:rsidR="00123E43" w:rsidRPr="007018AC">
        <w:rPr>
          <w:rFonts w:asciiTheme="minorHAnsi" w:hAnsiTheme="minorHAnsi" w:cs="Arial"/>
          <w:color w:val="000F19"/>
          <w:sz w:val="28"/>
          <w:szCs w:val="28"/>
        </w:rPr>
        <w:t>vidare i barnehage eller skulega</w:t>
      </w:r>
      <w:r w:rsidRPr="007018AC">
        <w:rPr>
          <w:rFonts w:asciiTheme="minorHAnsi" w:hAnsiTheme="minorHAnsi" w:cs="Arial"/>
          <w:color w:val="000F19"/>
          <w:sz w:val="28"/>
          <w:szCs w:val="28"/>
        </w:rPr>
        <w:t>rd.</w:t>
      </w:r>
    </w:p>
    <w:p w:rsidR="007C6173" w:rsidRPr="007018AC" w:rsidRDefault="007C6173" w:rsidP="003D316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i/>
          <w:sz w:val="28"/>
          <w:szCs w:val="28"/>
        </w:rPr>
      </w:pPr>
    </w:p>
    <w:p w:rsidR="003D3167" w:rsidRPr="007018AC" w:rsidRDefault="003D3167" w:rsidP="003D316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Cs/>
          <w:sz w:val="28"/>
          <w:szCs w:val="28"/>
        </w:rPr>
      </w:pPr>
      <w:r w:rsidRPr="007018AC">
        <w:rPr>
          <w:rFonts w:asciiTheme="minorHAnsi" w:hAnsiTheme="minorHAnsi" w:cs="Calibri-Bold"/>
          <w:b/>
          <w:bCs/>
          <w:i/>
          <w:sz w:val="28"/>
          <w:szCs w:val="28"/>
        </w:rPr>
        <w:t>Folkehelseinstituttet</w:t>
      </w:r>
      <w:r w:rsidR="00F76A30">
        <w:rPr>
          <w:rFonts w:asciiTheme="minorHAnsi" w:hAnsiTheme="minorHAnsi" w:cs="Calibri-Bold"/>
          <w:bCs/>
          <w:sz w:val="28"/>
          <w:szCs w:val="28"/>
        </w:rPr>
        <w:t xml:space="preserve"> </w:t>
      </w:r>
      <w:proofErr w:type="spellStart"/>
      <w:r w:rsidR="00F76A30">
        <w:rPr>
          <w:rFonts w:asciiTheme="minorHAnsi" w:hAnsiTheme="minorHAnsi" w:cs="Calibri-Bold"/>
          <w:bCs/>
          <w:sz w:val="28"/>
          <w:szCs w:val="28"/>
        </w:rPr>
        <w:t>oppfordrar</w:t>
      </w:r>
      <w:proofErr w:type="spellEnd"/>
      <w:r w:rsidRPr="007018AC">
        <w:rPr>
          <w:rFonts w:asciiTheme="minorHAnsi" w:hAnsiTheme="minorHAnsi" w:cs="Calibri-Bold"/>
          <w:bCs/>
          <w:sz w:val="28"/>
          <w:szCs w:val="28"/>
        </w:rPr>
        <w:t xml:space="preserve"> alle </w:t>
      </w:r>
      <w:r w:rsidR="00F76A30">
        <w:rPr>
          <w:rFonts w:asciiTheme="minorHAnsi" w:hAnsiTheme="minorHAnsi" w:cs="Calibri-Bold"/>
          <w:bCs/>
          <w:sz w:val="28"/>
          <w:szCs w:val="28"/>
        </w:rPr>
        <w:t>skulane og barnehagane</w:t>
      </w:r>
      <w:r w:rsidR="00CD6F35" w:rsidRPr="007018AC">
        <w:rPr>
          <w:rFonts w:asciiTheme="minorHAnsi" w:hAnsiTheme="minorHAnsi" w:cs="Calibri-Bold"/>
          <w:bCs/>
          <w:sz w:val="28"/>
          <w:szCs w:val="28"/>
        </w:rPr>
        <w:t xml:space="preserve"> til å delta på nasjonale, </w:t>
      </w:r>
      <w:r w:rsidRPr="007018AC">
        <w:rPr>
          <w:rFonts w:asciiTheme="minorHAnsi" w:hAnsiTheme="minorHAnsi" w:cs="Calibri-Bold"/>
          <w:bCs/>
          <w:sz w:val="28"/>
          <w:szCs w:val="28"/>
        </w:rPr>
        <w:t>halvårlige aksjonar mot ho</w:t>
      </w:r>
      <w:r w:rsidR="00F76A30">
        <w:rPr>
          <w:rFonts w:asciiTheme="minorHAnsi" w:hAnsiTheme="minorHAnsi" w:cs="Calibri-Bold"/>
          <w:bCs/>
          <w:sz w:val="28"/>
          <w:szCs w:val="28"/>
        </w:rPr>
        <w:t>vud</w:t>
      </w:r>
      <w:r w:rsidRPr="007018AC">
        <w:rPr>
          <w:rFonts w:asciiTheme="minorHAnsi" w:hAnsiTheme="minorHAnsi" w:cs="Calibri-Bold"/>
          <w:bCs/>
          <w:sz w:val="28"/>
          <w:szCs w:val="28"/>
        </w:rPr>
        <w:t xml:space="preserve">lus som organisasjonen </w:t>
      </w:r>
      <w:proofErr w:type="spellStart"/>
      <w:r w:rsidRPr="007018AC">
        <w:rPr>
          <w:rFonts w:asciiTheme="minorHAnsi" w:hAnsiTheme="minorHAnsi" w:cs="Calibri-BoldItalic"/>
          <w:b/>
          <w:bCs/>
          <w:i/>
          <w:iCs/>
          <w:sz w:val="28"/>
          <w:szCs w:val="28"/>
        </w:rPr>
        <w:t>Lusfri</w:t>
      </w:r>
      <w:proofErr w:type="spellEnd"/>
      <w:r w:rsidRPr="007018AC">
        <w:rPr>
          <w:rFonts w:asciiTheme="minorHAnsi" w:hAnsiTheme="minorHAnsi" w:cs="Calibri-BoldItalic"/>
          <w:b/>
          <w:bCs/>
          <w:i/>
          <w:iCs/>
          <w:sz w:val="28"/>
          <w:szCs w:val="28"/>
        </w:rPr>
        <w:t xml:space="preserve"> Norge</w:t>
      </w:r>
      <w:r w:rsidRPr="007018AC">
        <w:rPr>
          <w:rFonts w:asciiTheme="minorHAnsi" w:hAnsiTheme="minorHAnsi" w:cs="Calibri-BoldItalic"/>
          <w:bCs/>
          <w:i/>
          <w:iCs/>
          <w:sz w:val="28"/>
          <w:szCs w:val="28"/>
        </w:rPr>
        <w:t xml:space="preserve"> </w:t>
      </w:r>
      <w:r w:rsidRPr="007018AC">
        <w:rPr>
          <w:rFonts w:asciiTheme="minorHAnsi" w:hAnsiTheme="minorHAnsi" w:cs="Calibri-Bold"/>
          <w:bCs/>
          <w:sz w:val="28"/>
          <w:szCs w:val="28"/>
        </w:rPr>
        <w:t xml:space="preserve">arrangerer kvart </w:t>
      </w:r>
      <w:r w:rsidR="00F76A30">
        <w:rPr>
          <w:rFonts w:asciiTheme="minorHAnsi" w:hAnsiTheme="minorHAnsi" w:cs="Calibri-Bold"/>
          <w:bCs/>
          <w:sz w:val="28"/>
          <w:szCs w:val="28"/>
        </w:rPr>
        <w:t>år i ve</w:t>
      </w:r>
      <w:r w:rsidR="00CD6F35" w:rsidRPr="007018AC">
        <w:rPr>
          <w:rFonts w:asciiTheme="minorHAnsi" w:hAnsiTheme="minorHAnsi" w:cs="Calibri-Bold"/>
          <w:bCs/>
          <w:sz w:val="28"/>
          <w:szCs w:val="28"/>
        </w:rPr>
        <w:t xml:space="preserve">ke 10 og </w:t>
      </w:r>
      <w:r w:rsidRPr="007018AC">
        <w:rPr>
          <w:rFonts w:asciiTheme="minorHAnsi" w:hAnsiTheme="minorHAnsi" w:cs="Calibri-Bold"/>
          <w:bCs/>
          <w:sz w:val="28"/>
          <w:szCs w:val="28"/>
        </w:rPr>
        <w:t xml:space="preserve">35. </w:t>
      </w:r>
    </w:p>
    <w:p w:rsidR="003D3167" w:rsidRPr="007018AC" w:rsidRDefault="003D3167" w:rsidP="003D3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C6173" w:rsidRPr="007018AC" w:rsidRDefault="007C6173" w:rsidP="003D3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D6F35" w:rsidRPr="007018AC" w:rsidRDefault="00F76A30" w:rsidP="003D3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Målet med aksjonen</w:t>
      </w:r>
      <w:r w:rsidR="003D3167" w:rsidRPr="007018AC">
        <w:rPr>
          <w:rFonts w:ascii="Calibri" w:hAnsi="Calibri" w:cs="Calibri"/>
          <w:sz w:val="28"/>
          <w:szCs w:val="28"/>
        </w:rPr>
        <w:t xml:space="preserve"> er at </w:t>
      </w:r>
      <w:proofErr w:type="spellStart"/>
      <w:r w:rsidR="003D3167" w:rsidRPr="007018AC">
        <w:rPr>
          <w:rFonts w:ascii="Calibri" w:hAnsi="Calibri" w:cs="Calibri"/>
          <w:sz w:val="28"/>
          <w:szCs w:val="28"/>
        </w:rPr>
        <w:t>samtlege</w:t>
      </w:r>
      <w:proofErr w:type="spellEnd"/>
      <w:r w:rsidR="003D3167" w:rsidRPr="007018AC">
        <w:rPr>
          <w:rFonts w:ascii="Calibri" w:hAnsi="Calibri" w:cs="Calibri"/>
          <w:sz w:val="28"/>
          <w:szCs w:val="28"/>
        </w:rPr>
        <w:t xml:space="preserve"> skuleelevar og barnehagebarn vert undersøkt</w:t>
      </w:r>
      <w:r>
        <w:rPr>
          <w:rFonts w:ascii="Calibri" w:hAnsi="Calibri" w:cs="Calibri"/>
          <w:sz w:val="28"/>
          <w:szCs w:val="28"/>
        </w:rPr>
        <w:t>e</w:t>
      </w:r>
      <w:r w:rsidR="003D3167" w:rsidRPr="007018AC">
        <w:rPr>
          <w:rFonts w:ascii="Calibri" w:hAnsi="Calibri" w:cs="Calibri"/>
          <w:sz w:val="28"/>
          <w:szCs w:val="28"/>
        </w:rPr>
        <w:t xml:space="preserve"> for</w:t>
      </w:r>
      <w:r w:rsidR="00123E43" w:rsidRPr="007018AC">
        <w:rPr>
          <w:rFonts w:ascii="Calibri" w:hAnsi="Calibri" w:cs="Calibri"/>
          <w:sz w:val="28"/>
          <w:szCs w:val="28"/>
        </w:rPr>
        <w:t xml:space="preserve"> </w:t>
      </w:r>
      <w:r w:rsidR="003D3167" w:rsidRPr="007018AC">
        <w:rPr>
          <w:rFonts w:ascii="Calibri" w:hAnsi="Calibri" w:cs="Calibri"/>
          <w:sz w:val="28"/>
          <w:szCs w:val="28"/>
        </w:rPr>
        <w:t>ho</w:t>
      </w:r>
      <w:r>
        <w:rPr>
          <w:rFonts w:ascii="Calibri" w:hAnsi="Calibri" w:cs="Calibri"/>
          <w:sz w:val="28"/>
          <w:szCs w:val="28"/>
        </w:rPr>
        <w:t>vud</w:t>
      </w:r>
      <w:r w:rsidR="003D3167" w:rsidRPr="007018AC">
        <w:rPr>
          <w:rFonts w:ascii="Calibri" w:hAnsi="Calibri" w:cs="Calibri"/>
          <w:sz w:val="28"/>
          <w:szCs w:val="28"/>
        </w:rPr>
        <w:t>lus. Det er viktig at alle på skulen deltek. I tillegg til skuleelevane og dei tilsette</w:t>
      </w:r>
      <w:r>
        <w:rPr>
          <w:rFonts w:ascii="Calibri" w:hAnsi="Calibri" w:cs="Calibri"/>
          <w:sz w:val="28"/>
          <w:szCs w:val="28"/>
        </w:rPr>
        <w:t>,</w:t>
      </w:r>
      <w:r w:rsidR="003D3167" w:rsidRPr="007018AC">
        <w:rPr>
          <w:rFonts w:ascii="Calibri" w:hAnsi="Calibri" w:cs="Calibri"/>
          <w:sz w:val="28"/>
          <w:szCs w:val="28"/>
        </w:rPr>
        <w:t xml:space="preserve"> bør dei andre</w:t>
      </w:r>
      <w:r w:rsidR="00CD6F35" w:rsidRPr="007018A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familiemedlemmane ò</w:t>
      </w:r>
      <w:r w:rsidR="003D3167" w:rsidRPr="007018AC">
        <w:rPr>
          <w:rFonts w:ascii="Calibri" w:hAnsi="Calibri" w:cs="Calibri"/>
          <w:sz w:val="28"/>
          <w:szCs w:val="28"/>
        </w:rPr>
        <w:t>g sjekkas</w:t>
      </w:r>
      <w:r>
        <w:rPr>
          <w:rFonts w:ascii="Calibri" w:hAnsi="Calibri" w:cs="Calibri"/>
          <w:sz w:val="28"/>
          <w:szCs w:val="28"/>
        </w:rPr>
        <w:t>t</w:t>
      </w:r>
      <w:r w:rsidR="003D3167" w:rsidRPr="007018AC">
        <w:rPr>
          <w:rFonts w:ascii="Calibri" w:hAnsi="Calibri" w:cs="Calibri"/>
          <w:sz w:val="28"/>
          <w:szCs w:val="28"/>
        </w:rPr>
        <w:t xml:space="preserve"> for ho</w:t>
      </w:r>
      <w:r>
        <w:rPr>
          <w:rFonts w:ascii="Calibri" w:hAnsi="Calibri" w:cs="Calibri"/>
          <w:sz w:val="28"/>
          <w:szCs w:val="28"/>
        </w:rPr>
        <w:t>vud</w:t>
      </w:r>
      <w:r w:rsidR="003D3167" w:rsidRPr="007018AC">
        <w:rPr>
          <w:rFonts w:ascii="Calibri" w:hAnsi="Calibri" w:cs="Calibri"/>
          <w:sz w:val="28"/>
          <w:szCs w:val="28"/>
        </w:rPr>
        <w:t xml:space="preserve">lus </w:t>
      </w:r>
      <w:r w:rsidR="00CD6F35" w:rsidRPr="007018AC">
        <w:rPr>
          <w:rFonts w:ascii="Calibri" w:hAnsi="Calibri" w:cs="Calibri"/>
          <w:sz w:val="28"/>
          <w:szCs w:val="28"/>
        </w:rPr>
        <w:t xml:space="preserve">i </w:t>
      </w:r>
      <w:r w:rsidR="003D3167" w:rsidRPr="007018AC">
        <w:rPr>
          <w:rFonts w:ascii="Calibri" w:hAnsi="Calibri" w:cs="Calibri"/>
          <w:sz w:val="28"/>
          <w:szCs w:val="28"/>
        </w:rPr>
        <w:t>aksjonsperioden. Dermed vil risik</w:t>
      </w:r>
      <w:r>
        <w:rPr>
          <w:rFonts w:ascii="Calibri" w:hAnsi="Calibri" w:cs="Calibri"/>
          <w:sz w:val="28"/>
          <w:szCs w:val="28"/>
        </w:rPr>
        <w:t xml:space="preserve">oen for å bli smitta på ny bli mindre, og </w:t>
      </w:r>
      <w:r w:rsidR="003D3167" w:rsidRPr="007018AC">
        <w:rPr>
          <w:rFonts w:ascii="Calibri" w:hAnsi="Calibri" w:cs="Calibri"/>
          <w:sz w:val="28"/>
          <w:szCs w:val="28"/>
        </w:rPr>
        <w:t>talet</w:t>
      </w:r>
      <w:r>
        <w:rPr>
          <w:rFonts w:ascii="Calibri" w:hAnsi="Calibri" w:cs="Calibri"/>
          <w:sz w:val="28"/>
          <w:szCs w:val="28"/>
        </w:rPr>
        <w:t xml:space="preserve"> på nye tilfelle </w:t>
      </w:r>
      <w:r w:rsidR="003D3167" w:rsidRPr="007018AC">
        <w:rPr>
          <w:rFonts w:ascii="Calibri" w:hAnsi="Calibri" w:cs="Calibri"/>
          <w:sz w:val="28"/>
          <w:szCs w:val="28"/>
        </w:rPr>
        <w:t>av ho</w:t>
      </w:r>
      <w:r>
        <w:rPr>
          <w:rFonts w:ascii="Calibri" w:hAnsi="Calibri" w:cs="Calibri"/>
          <w:sz w:val="28"/>
          <w:szCs w:val="28"/>
        </w:rPr>
        <w:t>vud</w:t>
      </w:r>
      <w:r w:rsidR="003D3167" w:rsidRPr="007018AC">
        <w:rPr>
          <w:rFonts w:ascii="Calibri" w:hAnsi="Calibri" w:cs="Calibri"/>
          <w:sz w:val="28"/>
          <w:szCs w:val="28"/>
        </w:rPr>
        <w:t xml:space="preserve">lus </w:t>
      </w:r>
      <w:r>
        <w:rPr>
          <w:rFonts w:ascii="Calibri" w:hAnsi="Calibri" w:cs="Calibri"/>
          <w:sz w:val="28"/>
          <w:szCs w:val="28"/>
        </w:rPr>
        <w:t>vil bli redusert</w:t>
      </w:r>
      <w:r w:rsidR="00F84C74">
        <w:rPr>
          <w:rFonts w:ascii="Calibri" w:hAnsi="Calibri" w:cs="Calibri"/>
          <w:sz w:val="28"/>
          <w:szCs w:val="28"/>
        </w:rPr>
        <w:t xml:space="preserve"> kraftig.</w:t>
      </w:r>
    </w:p>
    <w:p w:rsidR="00CD6F35" w:rsidRPr="007018AC" w:rsidRDefault="00CD6F35" w:rsidP="003D3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C6173" w:rsidRPr="007018AC" w:rsidRDefault="007C6173" w:rsidP="003D3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D6F35" w:rsidRPr="007018AC" w:rsidRDefault="003D3167" w:rsidP="003D3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018AC">
        <w:rPr>
          <w:rFonts w:ascii="Calibri" w:hAnsi="Calibri" w:cs="Calibri"/>
          <w:sz w:val="28"/>
          <w:szCs w:val="28"/>
        </w:rPr>
        <w:t xml:space="preserve">Dersom det </w:t>
      </w:r>
      <w:r w:rsidR="00CD6F35" w:rsidRPr="007018AC">
        <w:rPr>
          <w:rFonts w:ascii="Calibri" w:hAnsi="Calibri" w:cs="Calibri"/>
          <w:sz w:val="28"/>
          <w:szCs w:val="28"/>
        </w:rPr>
        <w:t>blir oppdaga</w:t>
      </w:r>
      <w:r w:rsidRPr="007018AC">
        <w:rPr>
          <w:rFonts w:ascii="Calibri" w:hAnsi="Calibri" w:cs="Calibri"/>
          <w:sz w:val="28"/>
          <w:szCs w:val="28"/>
        </w:rPr>
        <w:t xml:space="preserve"> ho</w:t>
      </w:r>
      <w:r w:rsidR="00F76A30">
        <w:rPr>
          <w:rFonts w:ascii="Calibri" w:hAnsi="Calibri" w:cs="Calibri"/>
          <w:sz w:val="28"/>
          <w:szCs w:val="28"/>
        </w:rPr>
        <w:t>vud</w:t>
      </w:r>
      <w:r w:rsidR="00123E43" w:rsidRPr="007018AC">
        <w:rPr>
          <w:rFonts w:ascii="Calibri" w:hAnsi="Calibri" w:cs="Calibri"/>
          <w:sz w:val="28"/>
          <w:szCs w:val="28"/>
        </w:rPr>
        <w:t>lus, er det ikkje nødvendig å ha</w:t>
      </w:r>
      <w:r w:rsidRPr="007018AC">
        <w:rPr>
          <w:rFonts w:ascii="Calibri" w:hAnsi="Calibri" w:cs="Calibri"/>
          <w:sz w:val="28"/>
          <w:szCs w:val="28"/>
        </w:rPr>
        <w:t xml:space="preserve">lda </w:t>
      </w:r>
      <w:r w:rsidR="00CD6F35" w:rsidRPr="007018AC">
        <w:rPr>
          <w:rFonts w:ascii="Calibri" w:hAnsi="Calibri" w:cs="Calibri"/>
          <w:sz w:val="28"/>
          <w:szCs w:val="28"/>
        </w:rPr>
        <w:t>barnet borte frå sku</w:t>
      </w:r>
      <w:r w:rsidRPr="007018AC">
        <w:rPr>
          <w:rFonts w:ascii="Calibri" w:hAnsi="Calibri" w:cs="Calibri"/>
          <w:sz w:val="28"/>
          <w:szCs w:val="28"/>
        </w:rPr>
        <w:t>len, men b</w:t>
      </w:r>
      <w:r w:rsidR="00CD6F35" w:rsidRPr="007018AC">
        <w:rPr>
          <w:rFonts w:ascii="Calibri" w:hAnsi="Calibri" w:cs="Calibri"/>
          <w:sz w:val="28"/>
          <w:szCs w:val="28"/>
        </w:rPr>
        <w:t>ehandling må koma</w:t>
      </w:r>
      <w:r w:rsidRPr="007018AC">
        <w:rPr>
          <w:rFonts w:ascii="Calibri" w:hAnsi="Calibri" w:cs="Calibri"/>
          <w:sz w:val="28"/>
          <w:szCs w:val="28"/>
        </w:rPr>
        <w:t xml:space="preserve"> i gang </w:t>
      </w:r>
      <w:r w:rsidR="00F84C74">
        <w:rPr>
          <w:rFonts w:ascii="Calibri" w:hAnsi="Calibri" w:cs="Calibri"/>
          <w:sz w:val="28"/>
          <w:szCs w:val="28"/>
        </w:rPr>
        <w:t>så rask</w:t>
      </w:r>
      <w:r w:rsidRPr="007018AC">
        <w:rPr>
          <w:rFonts w:ascii="Calibri" w:hAnsi="Calibri" w:cs="Calibri"/>
          <w:sz w:val="28"/>
          <w:szCs w:val="28"/>
        </w:rPr>
        <w:t xml:space="preserve">t </w:t>
      </w:r>
      <w:r w:rsidR="00F84C74">
        <w:rPr>
          <w:rFonts w:ascii="Calibri" w:hAnsi="Calibri" w:cs="Calibri"/>
          <w:sz w:val="28"/>
          <w:szCs w:val="28"/>
        </w:rPr>
        <w:t xml:space="preserve">som </w:t>
      </w:r>
      <w:r w:rsidRPr="007018AC">
        <w:rPr>
          <w:rFonts w:ascii="Calibri" w:hAnsi="Calibri" w:cs="Calibri"/>
          <w:sz w:val="28"/>
          <w:szCs w:val="28"/>
        </w:rPr>
        <w:t>mog</w:t>
      </w:r>
      <w:r w:rsidR="00F76A30">
        <w:rPr>
          <w:rFonts w:ascii="Calibri" w:hAnsi="Calibri" w:cs="Calibri"/>
          <w:sz w:val="28"/>
          <w:szCs w:val="28"/>
        </w:rPr>
        <w:t>e</w:t>
      </w:r>
      <w:r w:rsidRPr="007018AC">
        <w:rPr>
          <w:rFonts w:ascii="Calibri" w:hAnsi="Calibri" w:cs="Calibri"/>
          <w:sz w:val="28"/>
          <w:szCs w:val="28"/>
        </w:rPr>
        <w:t>leg</w:t>
      </w:r>
      <w:r w:rsidR="00F84C74">
        <w:rPr>
          <w:rFonts w:ascii="Calibri" w:hAnsi="Calibri" w:cs="Calibri"/>
          <w:sz w:val="28"/>
          <w:szCs w:val="28"/>
        </w:rPr>
        <w:t>.</w:t>
      </w:r>
    </w:p>
    <w:p w:rsidR="00CD6F35" w:rsidRPr="007018AC" w:rsidRDefault="00CD6F35" w:rsidP="003D3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C6173" w:rsidRPr="007018AC" w:rsidRDefault="007C6173" w:rsidP="00CD6F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9C3BD0" w:rsidRPr="007018AC" w:rsidRDefault="00123E43" w:rsidP="00E23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018AC">
        <w:rPr>
          <w:rFonts w:ascii="Calibri" w:hAnsi="Calibri" w:cs="Calibri"/>
          <w:color w:val="000000"/>
          <w:sz w:val="28"/>
          <w:szCs w:val="28"/>
        </w:rPr>
        <w:t>Me håpa</w:t>
      </w:r>
      <w:r w:rsidR="00CD6F35" w:rsidRPr="007018AC">
        <w:rPr>
          <w:rFonts w:ascii="Calibri" w:hAnsi="Calibri" w:cs="Calibri"/>
          <w:color w:val="000000"/>
          <w:sz w:val="28"/>
          <w:szCs w:val="28"/>
        </w:rPr>
        <w:t>r</w:t>
      </w:r>
      <w:r w:rsidRPr="007018AC">
        <w:rPr>
          <w:rFonts w:ascii="Calibri" w:hAnsi="Calibri" w:cs="Calibri"/>
          <w:color w:val="000000"/>
          <w:sz w:val="28"/>
          <w:szCs w:val="28"/>
        </w:rPr>
        <w:t xml:space="preserve"> at</w:t>
      </w:r>
      <w:r w:rsidR="00F76A30">
        <w:rPr>
          <w:rFonts w:ascii="Calibri" w:hAnsi="Calibri" w:cs="Calibri"/>
          <w:color w:val="000000"/>
          <w:sz w:val="28"/>
          <w:szCs w:val="28"/>
        </w:rPr>
        <w:t xml:space="preserve"> alle som har barn på </w:t>
      </w:r>
      <w:r w:rsidR="00CD6F35" w:rsidRPr="007018AC">
        <w:rPr>
          <w:rFonts w:ascii="Calibri" w:hAnsi="Calibri" w:cs="Calibri"/>
          <w:color w:val="000000"/>
          <w:sz w:val="28"/>
          <w:szCs w:val="28"/>
        </w:rPr>
        <w:t>skulen støttar opp om aksjonen slik at me i fellesskap kan redusera</w:t>
      </w:r>
      <w:r w:rsidRPr="007018AC">
        <w:rPr>
          <w:rFonts w:ascii="Calibri" w:hAnsi="Calibri" w:cs="Calibri"/>
          <w:color w:val="000000"/>
          <w:sz w:val="28"/>
          <w:szCs w:val="28"/>
        </w:rPr>
        <w:t xml:space="preserve"> luseplager på sku</w:t>
      </w:r>
      <w:r w:rsidR="00CD6F35" w:rsidRPr="007018AC">
        <w:rPr>
          <w:rFonts w:ascii="Calibri" w:hAnsi="Calibri" w:cs="Calibri"/>
          <w:color w:val="000000"/>
          <w:sz w:val="28"/>
          <w:szCs w:val="28"/>
        </w:rPr>
        <w:t xml:space="preserve">len i framtida. </w:t>
      </w:r>
    </w:p>
    <w:p w:rsidR="00E23CB0" w:rsidRPr="007018AC" w:rsidRDefault="00E23CB0" w:rsidP="00E23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:rsidR="007C6173" w:rsidRPr="007018AC" w:rsidRDefault="007C6173" w:rsidP="00E23CB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7C6173" w:rsidRPr="007018AC" w:rsidRDefault="007C6173" w:rsidP="00E23CB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E23CB0" w:rsidRPr="007018AC" w:rsidRDefault="00E23CB0" w:rsidP="00E23CB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7018AC">
        <w:rPr>
          <w:rFonts w:ascii="Calibri" w:hAnsi="Calibri" w:cs="Calibri"/>
          <w:color w:val="000000"/>
          <w:sz w:val="28"/>
          <w:szCs w:val="28"/>
        </w:rPr>
        <w:t>Helsestasjonstenesta i Time kommune</w:t>
      </w:r>
    </w:p>
    <w:p w:rsidR="0017511E" w:rsidRPr="007018AC" w:rsidRDefault="0017511E" w:rsidP="00AF3AFB">
      <w:pPr>
        <w:jc w:val="right"/>
        <w:rPr>
          <w:rFonts w:ascii="Georgia" w:hAnsi="Georgia" w:cs="Arial"/>
          <w:color w:val="000F19"/>
          <w:sz w:val="36"/>
          <w:szCs w:val="36"/>
        </w:rPr>
      </w:pPr>
    </w:p>
    <w:p w:rsidR="0017511E" w:rsidRPr="00CD6F35" w:rsidRDefault="0017511E" w:rsidP="00AF3AFB">
      <w:pPr>
        <w:jc w:val="right"/>
        <w:rPr>
          <w:rFonts w:ascii="Georgia" w:hAnsi="Georgia" w:cs="Arial"/>
          <w:color w:val="000F19"/>
          <w:sz w:val="27"/>
          <w:szCs w:val="27"/>
        </w:rPr>
      </w:pPr>
    </w:p>
    <w:sectPr w:rsidR="0017511E" w:rsidRPr="00C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302"/>
    <w:multiLevelType w:val="multilevel"/>
    <w:tmpl w:val="5DA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71B17"/>
    <w:multiLevelType w:val="hybridMultilevel"/>
    <w:tmpl w:val="DFB81E6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51"/>
    <w:rsid w:val="000A10DD"/>
    <w:rsid w:val="00123E43"/>
    <w:rsid w:val="0017511E"/>
    <w:rsid w:val="001C4A1F"/>
    <w:rsid w:val="00207BDD"/>
    <w:rsid w:val="00265BF1"/>
    <w:rsid w:val="002A0536"/>
    <w:rsid w:val="00336F6D"/>
    <w:rsid w:val="003D3167"/>
    <w:rsid w:val="00430D51"/>
    <w:rsid w:val="005914DC"/>
    <w:rsid w:val="005F6B9D"/>
    <w:rsid w:val="006303DF"/>
    <w:rsid w:val="006F0249"/>
    <w:rsid w:val="007018AC"/>
    <w:rsid w:val="00770413"/>
    <w:rsid w:val="007718B0"/>
    <w:rsid w:val="007C6173"/>
    <w:rsid w:val="008F416C"/>
    <w:rsid w:val="008F6AD6"/>
    <w:rsid w:val="00930847"/>
    <w:rsid w:val="009C3BD0"/>
    <w:rsid w:val="009F0568"/>
    <w:rsid w:val="00A75DF8"/>
    <w:rsid w:val="00AF3AFB"/>
    <w:rsid w:val="00BA0658"/>
    <w:rsid w:val="00C12014"/>
    <w:rsid w:val="00C47813"/>
    <w:rsid w:val="00CA4D39"/>
    <w:rsid w:val="00CD6F35"/>
    <w:rsid w:val="00D34A44"/>
    <w:rsid w:val="00D37DCD"/>
    <w:rsid w:val="00DE7C16"/>
    <w:rsid w:val="00DF4776"/>
    <w:rsid w:val="00E23CB0"/>
    <w:rsid w:val="00EE15C3"/>
    <w:rsid w:val="00F76A30"/>
    <w:rsid w:val="00F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0D5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30D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0847"/>
    <w:pPr>
      <w:spacing w:before="100" w:beforeAutospacing="1" w:after="100" w:afterAutospacing="1" w:line="240" w:lineRule="auto"/>
    </w:pPr>
    <w:rPr>
      <w:rFonts w:eastAsia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930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0D5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30D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0847"/>
    <w:pPr>
      <w:spacing w:before="100" w:beforeAutospacing="1" w:after="100" w:afterAutospacing="1" w:line="240" w:lineRule="auto"/>
    </w:pPr>
    <w:rPr>
      <w:rFonts w:eastAsia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93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1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0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44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19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89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0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me.kommune.no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hi.no/tema/l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AF2D-3830-4E25-AA87-C15E55ED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370A02A4</Template>
  <TotalTime>0</TotalTime>
  <Pages>2</Pages>
  <Words>621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 Stangeland</dc:creator>
  <cp:lastModifiedBy>Marit Skogen</cp:lastModifiedBy>
  <cp:revision>2</cp:revision>
  <cp:lastPrinted>2014-08-12T12:09:00Z</cp:lastPrinted>
  <dcterms:created xsi:type="dcterms:W3CDTF">2014-08-25T07:40:00Z</dcterms:created>
  <dcterms:modified xsi:type="dcterms:W3CDTF">2014-08-25T07:40:00Z</dcterms:modified>
</cp:coreProperties>
</file>